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45911" w:themeColor="accent2" w:themeShade="BF"/>
  <w:body>
    <w:p w14:paraId="6C199501" w14:textId="4FD74767" w:rsidR="00754D98" w:rsidRDefault="00B6653B">
      <w:r>
        <w:rPr>
          <w:noProof/>
        </w:rPr>
        <w:drawing>
          <wp:inline distT="0" distB="0" distL="0" distR="0" wp14:anchorId="6ED002A4" wp14:editId="3B7D42D0">
            <wp:extent cx="8296275" cy="576262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6B2EAEA4" w14:textId="7B8C11BA" w:rsidR="00294D03" w:rsidRPr="002D671F" w:rsidRDefault="00294D03">
      <w:bookmarkStart w:id="0" w:name="_GoBack"/>
      <w:r>
        <w:rPr>
          <w:noProof/>
        </w:rPr>
        <w:lastRenderedPageBreak/>
        <w:drawing>
          <wp:inline distT="0" distB="0" distL="0" distR="0" wp14:anchorId="479110D2" wp14:editId="3D99B9C8">
            <wp:extent cx="7972425" cy="6315075"/>
            <wp:effectExtent l="0" t="0" r="0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sectPr w:rsidR="00294D03" w:rsidRPr="002D671F" w:rsidSect="00796D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98"/>
    <w:rsid w:val="00275DC0"/>
    <w:rsid w:val="00294D03"/>
    <w:rsid w:val="002B31BE"/>
    <w:rsid w:val="002D671F"/>
    <w:rsid w:val="00442BE5"/>
    <w:rsid w:val="0044564F"/>
    <w:rsid w:val="004E3245"/>
    <w:rsid w:val="004F2A1B"/>
    <w:rsid w:val="0056282D"/>
    <w:rsid w:val="005A5F6B"/>
    <w:rsid w:val="006F2CF7"/>
    <w:rsid w:val="00754D98"/>
    <w:rsid w:val="00796D2A"/>
    <w:rsid w:val="007D1386"/>
    <w:rsid w:val="00895B1A"/>
    <w:rsid w:val="00B6653B"/>
    <w:rsid w:val="00B81D53"/>
    <w:rsid w:val="00BC6876"/>
    <w:rsid w:val="00D97BA3"/>
    <w:rsid w:val="00E621E2"/>
    <w:rsid w:val="00E66EA3"/>
    <w:rsid w:val="00F8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1614"/>
  <w15:chartTrackingRefBased/>
  <w15:docId w15:val="{8CA46378-C31A-4803-A947-E6BCFF21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E26039-8294-45AA-8BCF-8CD510D7D990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o-RO"/>
        </a:p>
      </dgm:t>
    </dgm:pt>
    <dgm:pt modelId="{C4B6E0F9-8433-4B05-ADF2-11CFA81847F4}">
      <dgm:prSet phldrT="[Text]" custT="1"/>
      <dgm:spPr/>
      <dgm:t>
        <a:bodyPr/>
        <a:lstStyle/>
        <a:p>
          <a:r>
            <a:rPr lang="ro-RO" sz="1200" b="1"/>
            <a:t>Basmul popular/ Basmul cult</a:t>
          </a:r>
        </a:p>
        <a:p>
          <a:r>
            <a:rPr lang="ro-RO" sz="800"/>
            <a:t>(</a:t>
          </a:r>
          <a:r>
            <a:rPr lang="ro-RO" sz="800" i="1"/>
            <a:t>basnî-</a:t>
          </a:r>
          <a:r>
            <a:rPr lang="ro-RO" sz="800"/>
            <a:t>născocire, scornire</a:t>
          </a:r>
          <a:r>
            <a:rPr lang="en-US" sz="800" i="1"/>
            <a:t>-slav</a:t>
          </a:r>
          <a:r>
            <a:rPr lang="ro-RO" sz="800" i="1"/>
            <a:t>ă</a:t>
          </a:r>
          <a:r>
            <a:rPr lang="ro-RO" sz="800"/>
            <a:t>)</a:t>
          </a:r>
        </a:p>
      </dgm:t>
    </dgm:pt>
    <dgm:pt modelId="{D4334273-83F9-49F4-B203-7D3DAC479E35}" type="parTrans" cxnId="{17D43C9D-5A77-4F35-A483-130800852988}">
      <dgm:prSet/>
      <dgm:spPr/>
      <dgm:t>
        <a:bodyPr/>
        <a:lstStyle/>
        <a:p>
          <a:endParaRPr lang="ro-RO"/>
        </a:p>
      </dgm:t>
    </dgm:pt>
    <dgm:pt modelId="{2207D491-62B8-4074-9AE7-F346A8A965C8}" type="sibTrans" cxnId="{17D43C9D-5A77-4F35-A483-130800852988}">
      <dgm:prSet/>
      <dgm:spPr/>
      <dgm:t>
        <a:bodyPr/>
        <a:lstStyle/>
        <a:p>
          <a:endParaRPr lang="ro-RO"/>
        </a:p>
      </dgm:t>
    </dgm:pt>
    <dgm:pt modelId="{909385EA-5B51-453B-B3D1-19C41EF52238}" type="asst">
      <dgm:prSet phldrT="[Text]" custT="1"/>
      <dgm:spPr/>
      <dgm:t>
        <a:bodyPr/>
        <a:lstStyle/>
        <a:p>
          <a:r>
            <a:rPr lang="ro-RO" sz="800" b="1"/>
            <a:t>Creație populară/cultă, epică, în proză/versuri, cu personaje purtătoare ale  unor valori simbolice, cu acțiuni implcând fabulosul și miraculosu, și supuse unor stereotipii convenționale; conflictul între bine și rău se încheie , de obicei, prin victoria binelui.</a:t>
          </a:r>
        </a:p>
        <a:p>
          <a:r>
            <a:rPr lang="ro-RO" sz="800" b="1"/>
            <a:t>” ... o oglindire a vieții în moduri fabuloase” ( G. Călinescu)</a:t>
          </a:r>
        </a:p>
      </dgm:t>
    </dgm:pt>
    <dgm:pt modelId="{EC7B5DC4-591D-48EA-A5CC-43F100634CCE}" type="parTrans" cxnId="{C20AD3CF-7520-4D21-B859-56FA54803092}">
      <dgm:prSet/>
      <dgm:spPr/>
      <dgm:t>
        <a:bodyPr/>
        <a:lstStyle/>
        <a:p>
          <a:endParaRPr lang="ro-RO"/>
        </a:p>
      </dgm:t>
    </dgm:pt>
    <dgm:pt modelId="{CFE15835-E49A-44D4-BBBF-0D2328F7E9F8}" type="sibTrans" cxnId="{C20AD3CF-7520-4D21-B859-56FA54803092}">
      <dgm:prSet/>
      <dgm:spPr/>
      <dgm:t>
        <a:bodyPr/>
        <a:lstStyle/>
        <a:p>
          <a:endParaRPr lang="ro-RO"/>
        </a:p>
      </dgm:t>
    </dgm:pt>
    <dgm:pt modelId="{45677274-8D96-461A-8A47-1288A252210B}">
      <dgm:prSet phldrT="[Text]" custT="1"/>
      <dgm:spPr/>
      <dgm:t>
        <a:bodyPr/>
        <a:lstStyle/>
        <a:p>
          <a:r>
            <a:rPr lang="ro-RO" sz="800" b="1"/>
            <a:t>” Basmul e un gen vast, depășind cu mult romanul, fiind mitologie, etică, știință, observație morală, etc” ( G Călinescu, </a:t>
          </a:r>
          <a:r>
            <a:rPr lang="ro-RO" sz="800" b="1" i="1"/>
            <a:t>Estetica basmului)</a:t>
          </a:r>
        </a:p>
        <a:p>
          <a:r>
            <a:rPr lang="ro-RO" sz="800" b="1"/>
            <a:t>Tipologii: fantastice/legendare/ nuvelistice/ animaliere</a:t>
          </a:r>
        </a:p>
        <a:p>
          <a:r>
            <a:rPr lang="ro-RO" sz="800" b="1"/>
            <a:t>Basmul popular: Oralitate, caracter anonim, colectiv și sincretic</a:t>
          </a:r>
        </a:p>
      </dgm:t>
    </dgm:pt>
    <dgm:pt modelId="{B80E0566-D25E-4094-A561-AEF8676BFBE8}" type="parTrans" cxnId="{1F84CF86-BE8D-4D15-BE02-C9E2CE528224}">
      <dgm:prSet/>
      <dgm:spPr/>
      <dgm:t>
        <a:bodyPr/>
        <a:lstStyle/>
        <a:p>
          <a:endParaRPr lang="ro-RO"/>
        </a:p>
      </dgm:t>
    </dgm:pt>
    <dgm:pt modelId="{1BC28DED-3B63-4161-B748-AA40BEBBB74F}" type="sibTrans" cxnId="{1F84CF86-BE8D-4D15-BE02-C9E2CE528224}">
      <dgm:prSet/>
      <dgm:spPr/>
      <dgm:t>
        <a:bodyPr/>
        <a:lstStyle/>
        <a:p>
          <a:endParaRPr lang="ro-RO"/>
        </a:p>
      </dgm:t>
    </dgm:pt>
    <dgm:pt modelId="{5ADF7FC1-260E-4594-B126-945F753F4AFD}">
      <dgm:prSet phldrT="[Text]" custT="1"/>
      <dgm:spPr/>
      <dgm:t>
        <a:bodyPr/>
        <a:lstStyle/>
        <a:p>
          <a:r>
            <a:rPr lang="ro-RO" sz="800" b="1"/>
            <a:t>Basmul popular: </a:t>
          </a:r>
        </a:p>
        <a:p>
          <a:r>
            <a:rPr lang="ro-RO" sz="800" b="1"/>
            <a:t>- convenția basmului;</a:t>
          </a:r>
        </a:p>
        <a:p>
          <a:r>
            <a:rPr lang="ro-RO" sz="800" b="1"/>
            <a:t> -nuclee narative universale;- acțiuni convenționale, momente specifice: echilibrul inițial; factorul perturbator; acțiunea reparatorie-călătoria, apariția donatorilor, și a adjuvanților, trecerea probelor; refacerea echilibrului, răsplata eroului, pedepsirea răufăcătorilor;</a:t>
          </a:r>
        </a:p>
        <a:p>
          <a:r>
            <a:rPr lang="ro-RO" sz="800" b="1"/>
            <a:t>-clișee compoziționale- formule inițiale, mediane și finale;</a:t>
          </a:r>
        </a:p>
        <a:p>
          <a:r>
            <a:rPr lang="ro-RO" sz="800" b="1"/>
            <a:t>- tema basmului- triumful binelui asupra răului; </a:t>
          </a:r>
        </a:p>
        <a:p>
          <a:r>
            <a:rPr lang="ro-RO" sz="800" b="1"/>
            <a:t>- motive narative: împăratul fărăr urmași, superioritatea mezinului, călătoria, lupta, victoria, probele, demascarea, pedepsirea, căsătoria; </a:t>
          </a:r>
        </a:p>
        <a:p>
          <a:r>
            <a:rPr lang="ro-RO" sz="800" b="1"/>
            <a:t>-specificul reperelor temporale și spațiale- vagi, nedeterminate, tiimp mitic, fabulos;</a:t>
          </a:r>
        </a:p>
        <a:p>
          <a:r>
            <a:rPr lang="ro-RO" sz="800" b="1"/>
            <a:t>-cifre magice, obiecte miraculoase</a:t>
          </a:r>
          <a:r>
            <a:rPr lang="ro-RO" sz="700"/>
            <a:t>.</a:t>
          </a:r>
        </a:p>
      </dgm:t>
    </dgm:pt>
    <dgm:pt modelId="{F5ADE2C9-D624-4262-BC2A-AC39E6E27B80}" type="parTrans" cxnId="{D257E068-AD67-4E9D-A095-45F7EBA6C7B0}">
      <dgm:prSet/>
      <dgm:spPr/>
      <dgm:t>
        <a:bodyPr/>
        <a:lstStyle/>
        <a:p>
          <a:endParaRPr lang="ro-RO"/>
        </a:p>
      </dgm:t>
    </dgm:pt>
    <dgm:pt modelId="{A2DA63D9-F4E7-4559-8AD6-D8A2A784E19D}" type="sibTrans" cxnId="{D257E068-AD67-4E9D-A095-45F7EBA6C7B0}">
      <dgm:prSet/>
      <dgm:spPr/>
      <dgm:t>
        <a:bodyPr/>
        <a:lstStyle/>
        <a:p>
          <a:endParaRPr lang="ro-RO"/>
        </a:p>
      </dgm:t>
    </dgm:pt>
    <dgm:pt modelId="{A82E41B1-17D3-4DE1-B2F8-3B4F583D5D76}">
      <dgm:prSet phldrT="[Text]" custT="1"/>
      <dgm:spPr/>
      <dgm:t>
        <a:bodyPr/>
        <a:lstStyle/>
        <a:p>
          <a:r>
            <a:rPr lang="ro-RO" sz="800" b="1"/>
            <a:t>Interes pentru cercetători mai ales începând cu afirmarea esteticii romantice:literatura universală: Charles Perrault, H.C Andersen, Iacob și Wihelm Grimm; literatura română: Mihai Eminescu, Ion Creangă,  Ioan Slavici, I.L Caragiale, Barbu- Ștefănescu Delavrancea;  mai târziu Mihail Sadoveanu, George Coșbuc, Victor Eftimiu, Vladimir Colin</a:t>
          </a:r>
        </a:p>
        <a:p>
          <a:r>
            <a:rPr lang="ro-RO" sz="800" b="1"/>
            <a:t>1860-” Povești culese și corese” E B Stănescu-Arădanul</a:t>
          </a:r>
        </a:p>
        <a:p>
          <a:r>
            <a:rPr lang="ro-RO" sz="800" b="1"/>
            <a:t>1870- ” Făt-Frumos din lacrimă” Mihai Eminescu, </a:t>
          </a:r>
          <a:r>
            <a:rPr lang="ro-RO" sz="800" b="1" i="1"/>
            <a:t>Convorbiri literare</a:t>
          </a:r>
        </a:p>
        <a:p>
          <a:r>
            <a:rPr lang="ro-RO" sz="800" b="1"/>
            <a:t>1872 ”Legendele și basmele românilor” Petre Ispirescu</a:t>
          </a:r>
        </a:p>
        <a:p>
          <a:r>
            <a:rPr lang="ro-RO" sz="800" b="1"/>
            <a:t>1877- ” Povestea lui Harap-Alb” Ion Creangă</a:t>
          </a:r>
          <a:r>
            <a:rPr lang="ro-RO" sz="800" b="1" i="1"/>
            <a:t>, Convorbiri literare</a:t>
          </a:r>
        </a:p>
        <a:p>
          <a:endParaRPr lang="ro-RO" sz="700"/>
        </a:p>
      </dgm:t>
    </dgm:pt>
    <dgm:pt modelId="{2D6B7843-BCA7-41AE-A04F-D690891BA4ED}" type="sibTrans" cxnId="{9A5C6796-E7E3-430F-AC08-F474E4ECE7BF}">
      <dgm:prSet/>
      <dgm:spPr/>
      <dgm:t>
        <a:bodyPr/>
        <a:lstStyle/>
        <a:p>
          <a:endParaRPr lang="ro-RO"/>
        </a:p>
      </dgm:t>
    </dgm:pt>
    <dgm:pt modelId="{BBB82EE6-84DB-46C2-BEFD-02567C88563A}" type="parTrans" cxnId="{9A5C6796-E7E3-430F-AC08-F474E4ECE7BF}">
      <dgm:prSet/>
      <dgm:spPr/>
      <dgm:t>
        <a:bodyPr/>
        <a:lstStyle/>
        <a:p>
          <a:endParaRPr lang="ro-RO"/>
        </a:p>
      </dgm:t>
    </dgm:pt>
    <dgm:pt modelId="{3DCF4348-DF6C-4445-BCC4-3B69C414F82F}">
      <dgm:prSet custT="1"/>
      <dgm:spPr/>
      <dgm:t>
        <a:bodyPr/>
        <a:lstStyle/>
        <a:p>
          <a:r>
            <a:rPr lang="en-US" sz="800" b="1"/>
            <a:t>studii despre basm- direc</a:t>
          </a:r>
          <a:r>
            <a:rPr lang="ro-RO" sz="800" b="1"/>
            <a:t>ția genetică vs cercetarea structurală- Vladimir Propp </a:t>
          </a:r>
          <a:r>
            <a:rPr lang="ro-RO" sz="800" b="1" i="1"/>
            <a:t>Morfologia basmului </a:t>
          </a:r>
          <a:r>
            <a:rPr lang="ro-RO" sz="800" b="1"/>
            <a:t>( 1928) - demonstrarea universalității structurale a basmului ( stereotipii, invariante, șabloane, locuri comune unificatoare</a:t>
          </a:r>
          <a:r>
            <a:rPr lang="ro-RO" sz="700"/>
            <a:t>)</a:t>
          </a:r>
        </a:p>
      </dgm:t>
    </dgm:pt>
    <dgm:pt modelId="{D931E9E5-87D9-44EB-8C3E-60B4ABB8FB12}" type="parTrans" cxnId="{020E2EC8-A7E8-4237-8266-849809531578}">
      <dgm:prSet/>
      <dgm:spPr/>
      <dgm:t>
        <a:bodyPr/>
        <a:lstStyle/>
        <a:p>
          <a:endParaRPr lang="ro-RO"/>
        </a:p>
      </dgm:t>
    </dgm:pt>
    <dgm:pt modelId="{95AC00C4-0C40-42B2-BB63-00E2C73D98BF}" type="sibTrans" cxnId="{020E2EC8-A7E8-4237-8266-849809531578}">
      <dgm:prSet/>
      <dgm:spPr/>
      <dgm:t>
        <a:bodyPr/>
        <a:lstStyle/>
        <a:p>
          <a:endParaRPr lang="ro-RO"/>
        </a:p>
      </dgm:t>
    </dgm:pt>
    <dgm:pt modelId="{D7EC313A-23FC-446B-BF88-6681538F9E89}" type="pres">
      <dgm:prSet presAssocID="{FEE26039-8294-45AA-8BCF-8CD510D7D9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0D8CED6-07B4-4578-9C11-4950534610AE}" type="pres">
      <dgm:prSet presAssocID="{C4B6E0F9-8433-4B05-ADF2-11CFA81847F4}" presName="hierRoot1" presStyleCnt="0">
        <dgm:presLayoutVars>
          <dgm:hierBranch val="init"/>
        </dgm:presLayoutVars>
      </dgm:prSet>
      <dgm:spPr/>
    </dgm:pt>
    <dgm:pt modelId="{CD59B297-A67B-4BA0-984F-441BB142B8CE}" type="pres">
      <dgm:prSet presAssocID="{C4B6E0F9-8433-4B05-ADF2-11CFA81847F4}" presName="rootComposite1" presStyleCnt="0"/>
      <dgm:spPr/>
    </dgm:pt>
    <dgm:pt modelId="{50FDBF45-C365-47ED-93C5-AA5E422791ED}" type="pres">
      <dgm:prSet presAssocID="{C4B6E0F9-8433-4B05-ADF2-11CFA81847F4}" presName="rootText1" presStyleLbl="node0" presStyleIdx="0" presStyleCnt="1" custScaleX="111640" custScaleY="105851">
        <dgm:presLayoutVars>
          <dgm:chPref val="3"/>
        </dgm:presLayoutVars>
      </dgm:prSet>
      <dgm:spPr/>
    </dgm:pt>
    <dgm:pt modelId="{2213654D-B0FA-4EDB-80AF-78AFCFDA4A82}" type="pres">
      <dgm:prSet presAssocID="{C4B6E0F9-8433-4B05-ADF2-11CFA81847F4}" presName="rootConnector1" presStyleLbl="node1" presStyleIdx="0" presStyleCnt="0"/>
      <dgm:spPr/>
    </dgm:pt>
    <dgm:pt modelId="{B3B42FAC-002D-45EC-8711-8990B4C0318F}" type="pres">
      <dgm:prSet presAssocID="{C4B6E0F9-8433-4B05-ADF2-11CFA81847F4}" presName="hierChild2" presStyleCnt="0"/>
      <dgm:spPr/>
    </dgm:pt>
    <dgm:pt modelId="{371D6CE4-6FA2-4F8E-A956-FD462D5BDC0C}" type="pres">
      <dgm:prSet presAssocID="{B80E0566-D25E-4094-A561-AEF8676BFBE8}" presName="Name37" presStyleLbl="parChTrans1D2" presStyleIdx="0" presStyleCnt="4"/>
      <dgm:spPr/>
    </dgm:pt>
    <dgm:pt modelId="{DA2BCD6C-AD4F-4F74-B670-00DCE5032A96}" type="pres">
      <dgm:prSet presAssocID="{45677274-8D96-461A-8A47-1288A252210B}" presName="hierRoot2" presStyleCnt="0">
        <dgm:presLayoutVars>
          <dgm:hierBranch val="init"/>
        </dgm:presLayoutVars>
      </dgm:prSet>
      <dgm:spPr/>
    </dgm:pt>
    <dgm:pt modelId="{0CABF2C3-C314-4C14-9A22-0C632C50F634}" type="pres">
      <dgm:prSet presAssocID="{45677274-8D96-461A-8A47-1288A252210B}" presName="rootComposite" presStyleCnt="0"/>
      <dgm:spPr/>
    </dgm:pt>
    <dgm:pt modelId="{243086D5-65FE-4CB5-8989-1421965DC0A9}" type="pres">
      <dgm:prSet presAssocID="{45677274-8D96-461A-8A47-1288A252210B}" presName="rootText" presStyleLbl="node2" presStyleIdx="0" presStyleCnt="3" custScaleX="146349" custScaleY="228498">
        <dgm:presLayoutVars>
          <dgm:chPref val="3"/>
        </dgm:presLayoutVars>
      </dgm:prSet>
      <dgm:spPr/>
    </dgm:pt>
    <dgm:pt modelId="{1ED27E7A-E9FB-4738-A3BD-8E33B735E99E}" type="pres">
      <dgm:prSet presAssocID="{45677274-8D96-461A-8A47-1288A252210B}" presName="rootConnector" presStyleLbl="node2" presStyleIdx="0" presStyleCnt="3"/>
      <dgm:spPr/>
    </dgm:pt>
    <dgm:pt modelId="{61412A76-4D89-41A1-A389-B39BD30D0805}" type="pres">
      <dgm:prSet presAssocID="{45677274-8D96-461A-8A47-1288A252210B}" presName="hierChild4" presStyleCnt="0"/>
      <dgm:spPr/>
    </dgm:pt>
    <dgm:pt modelId="{DE663831-85FB-49F6-9BB7-2B0089AB8EA6}" type="pres">
      <dgm:prSet presAssocID="{45677274-8D96-461A-8A47-1288A252210B}" presName="hierChild5" presStyleCnt="0"/>
      <dgm:spPr/>
    </dgm:pt>
    <dgm:pt modelId="{75963550-C47B-42DE-8623-5C173334EA0A}" type="pres">
      <dgm:prSet presAssocID="{BBB82EE6-84DB-46C2-BEFD-02567C88563A}" presName="Name37" presStyleLbl="parChTrans1D2" presStyleIdx="1" presStyleCnt="4"/>
      <dgm:spPr/>
    </dgm:pt>
    <dgm:pt modelId="{2A9CF7A4-CB43-449A-8EEC-6AD6BE8E6144}" type="pres">
      <dgm:prSet presAssocID="{A82E41B1-17D3-4DE1-B2F8-3B4F583D5D76}" presName="hierRoot2" presStyleCnt="0">
        <dgm:presLayoutVars>
          <dgm:hierBranch val="init"/>
        </dgm:presLayoutVars>
      </dgm:prSet>
      <dgm:spPr/>
    </dgm:pt>
    <dgm:pt modelId="{D967DA1D-5EDA-4F94-A67A-68C87E6755C4}" type="pres">
      <dgm:prSet presAssocID="{A82E41B1-17D3-4DE1-B2F8-3B4F583D5D76}" presName="rootComposite" presStyleCnt="0"/>
      <dgm:spPr/>
    </dgm:pt>
    <dgm:pt modelId="{BBB02200-D1FF-4403-B66C-E783A196F1D0}" type="pres">
      <dgm:prSet presAssocID="{A82E41B1-17D3-4DE1-B2F8-3B4F583D5D76}" presName="rootText" presStyleLbl="node2" presStyleIdx="1" presStyleCnt="3" custScaleX="149645" custScaleY="224406" custLinFactNeighborX="2243">
        <dgm:presLayoutVars>
          <dgm:chPref val="3"/>
        </dgm:presLayoutVars>
      </dgm:prSet>
      <dgm:spPr/>
    </dgm:pt>
    <dgm:pt modelId="{FF5C6E17-E77E-4667-BED4-C43DD164F16A}" type="pres">
      <dgm:prSet presAssocID="{A82E41B1-17D3-4DE1-B2F8-3B4F583D5D76}" presName="rootConnector" presStyleLbl="node2" presStyleIdx="1" presStyleCnt="3"/>
      <dgm:spPr/>
    </dgm:pt>
    <dgm:pt modelId="{A84E0AD7-A011-4EDC-8F2C-A435FE403B53}" type="pres">
      <dgm:prSet presAssocID="{A82E41B1-17D3-4DE1-B2F8-3B4F583D5D76}" presName="hierChild4" presStyleCnt="0"/>
      <dgm:spPr/>
    </dgm:pt>
    <dgm:pt modelId="{7EE112FF-B1AF-465E-A483-8AB6D2358437}" type="pres">
      <dgm:prSet presAssocID="{D931E9E5-87D9-44EB-8C3E-60B4ABB8FB12}" presName="Name37" presStyleLbl="parChTrans1D3" presStyleIdx="0" presStyleCnt="1"/>
      <dgm:spPr/>
    </dgm:pt>
    <dgm:pt modelId="{BF3E40A2-7F98-4C41-AA61-711CA95BD58B}" type="pres">
      <dgm:prSet presAssocID="{3DCF4348-DF6C-4445-BCC4-3B69C414F82F}" presName="hierRoot2" presStyleCnt="0">
        <dgm:presLayoutVars>
          <dgm:hierBranch val="init"/>
        </dgm:presLayoutVars>
      </dgm:prSet>
      <dgm:spPr/>
    </dgm:pt>
    <dgm:pt modelId="{25DE1A8D-47E8-4105-872A-6712583C281F}" type="pres">
      <dgm:prSet presAssocID="{3DCF4348-DF6C-4445-BCC4-3B69C414F82F}" presName="rootComposite" presStyleCnt="0"/>
      <dgm:spPr/>
    </dgm:pt>
    <dgm:pt modelId="{31CFBC1B-B7BD-45A6-B2A9-B38199F5BB52}" type="pres">
      <dgm:prSet presAssocID="{3DCF4348-DF6C-4445-BCC4-3B69C414F82F}" presName="rootText" presStyleLbl="node3" presStyleIdx="0" presStyleCnt="1">
        <dgm:presLayoutVars>
          <dgm:chPref val="3"/>
        </dgm:presLayoutVars>
      </dgm:prSet>
      <dgm:spPr/>
    </dgm:pt>
    <dgm:pt modelId="{E05F2E1D-40E6-44DA-8DAD-CCA8C719E4AB}" type="pres">
      <dgm:prSet presAssocID="{3DCF4348-DF6C-4445-BCC4-3B69C414F82F}" presName="rootConnector" presStyleLbl="node3" presStyleIdx="0" presStyleCnt="1"/>
      <dgm:spPr/>
    </dgm:pt>
    <dgm:pt modelId="{2F649626-9C82-4756-93A2-A0C8B9B34869}" type="pres">
      <dgm:prSet presAssocID="{3DCF4348-DF6C-4445-BCC4-3B69C414F82F}" presName="hierChild4" presStyleCnt="0"/>
      <dgm:spPr/>
    </dgm:pt>
    <dgm:pt modelId="{32A4A914-4470-4C29-B1B1-5EBA56DF9E96}" type="pres">
      <dgm:prSet presAssocID="{3DCF4348-DF6C-4445-BCC4-3B69C414F82F}" presName="hierChild5" presStyleCnt="0"/>
      <dgm:spPr/>
    </dgm:pt>
    <dgm:pt modelId="{2AF8BB9C-0E5E-4CC3-97C0-2386583DEF95}" type="pres">
      <dgm:prSet presAssocID="{A82E41B1-17D3-4DE1-B2F8-3B4F583D5D76}" presName="hierChild5" presStyleCnt="0"/>
      <dgm:spPr/>
    </dgm:pt>
    <dgm:pt modelId="{104D56CD-38D2-4161-90B4-FD65E42EBE05}" type="pres">
      <dgm:prSet presAssocID="{F5ADE2C9-D624-4262-BC2A-AC39E6E27B80}" presName="Name37" presStyleLbl="parChTrans1D2" presStyleIdx="2" presStyleCnt="4"/>
      <dgm:spPr/>
    </dgm:pt>
    <dgm:pt modelId="{FFCF5927-CC39-43E2-9E88-D6351E432EE9}" type="pres">
      <dgm:prSet presAssocID="{5ADF7FC1-260E-4594-B126-945F753F4AFD}" presName="hierRoot2" presStyleCnt="0">
        <dgm:presLayoutVars>
          <dgm:hierBranch val="init"/>
        </dgm:presLayoutVars>
      </dgm:prSet>
      <dgm:spPr/>
    </dgm:pt>
    <dgm:pt modelId="{284FBE01-8E9D-44AA-8B89-BEDFFF0CB826}" type="pres">
      <dgm:prSet presAssocID="{5ADF7FC1-260E-4594-B126-945F753F4AFD}" presName="rootComposite" presStyleCnt="0"/>
      <dgm:spPr/>
    </dgm:pt>
    <dgm:pt modelId="{FFADEB06-FB7C-4168-A7CF-ED0EEAAB2E4A}" type="pres">
      <dgm:prSet presAssocID="{5ADF7FC1-260E-4594-B126-945F753F4AFD}" presName="rootText" presStyleLbl="node2" presStyleIdx="2" presStyleCnt="3" custScaleX="132410" custScaleY="388473">
        <dgm:presLayoutVars>
          <dgm:chPref val="3"/>
        </dgm:presLayoutVars>
      </dgm:prSet>
      <dgm:spPr/>
    </dgm:pt>
    <dgm:pt modelId="{FC426E9D-84A8-4739-8008-36DAE14BB081}" type="pres">
      <dgm:prSet presAssocID="{5ADF7FC1-260E-4594-B126-945F753F4AFD}" presName="rootConnector" presStyleLbl="node2" presStyleIdx="2" presStyleCnt="3"/>
      <dgm:spPr/>
    </dgm:pt>
    <dgm:pt modelId="{E04C9ABC-7308-462B-A10A-976CCE842CF7}" type="pres">
      <dgm:prSet presAssocID="{5ADF7FC1-260E-4594-B126-945F753F4AFD}" presName="hierChild4" presStyleCnt="0"/>
      <dgm:spPr/>
    </dgm:pt>
    <dgm:pt modelId="{7935468E-0832-49B1-9FD2-00BB638955D4}" type="pres">
      <dgm:prSet presAssocID="{5ADF7FC1-260E-4594-B126-945F753F4AFD}" presName="hierChild5" presStyleCnt="0"/>
      <dgm:spPr/>
    </dgm:pt>
    <dgm:pt modelId="{87235D5F-A47E-40B4-866F-142024FFBF0E}" type="pres">
      <dgm:prSet presAssocID="{C4B6E0F9-8433-4B05-ADF2-11CFA81847F4}" presName="hierChild3" presStyleCnt="0"/>
      <dgm:spPr/>
    </dgm:pt>
    <dgm:pt modelId="{377718C8-E100-4438-8371-F23109BE85C9}" type="pres">
      <dgm:prSet presAssocID="{EC7B5DC4-591D-48EA-A5CC-43F100634CCE}" presName="Name111" presStyleLbl="parChTrans1D2" presStyleIdx="3" presStyleCnt="4"/>
      <dgm:spPr/>
    </dgm:pt>
    <dgm:pt modelId="{0EB5F186-23A4-4960-9E18-9F4CBE27C729}" type="pres">
      <dgm:prSet presAssocID="{909385EA-5B51-453B-B3D1-19C41EF52238}" presName="hierRoot3" presStyleCnt="0">
        <dgm:presLayoutVars>
          <dgm:hierBranch val="init"/>
        </dgm:presLayoutVars>
      </dgm:prSet>
      <dgm:spPr/>
    </dgm:pt>
    <dgm:pt modelId="{55082718-425F-4446-B19F-041BD36C5A56}" type="pres">
      <dgm:prSet presAssocID="{909385EA-5B51-453B-B3D1-19C41EF52238}" presName="rootComposite3" presStyleCnt="0"/>
      <dgm:spPr/>
    </dgm:pt>
    <dgm:pt modelId="{230FCDED-0202-4860-847A-CCA7616DEA9A}" type="pres">
      <dgm:prSet presAssocID="{909385EA-5B51-453B-B3D1-19C41EF52238}" presName="rootText3" presStyleLbl="asst1" presStyleIdx="0" presStyleCnt="1" custScaleX="112800" custScaleY="160396">
        <dgm:presLayoutVars>
          <dgm:chPref val="3"/>
        </dgm:presLayoutVars>
      </dgm:prSet>
      <dgm:spPr/>
    </dgm:pt>
    <dgm:pt modelId="{7EE64A8F-02FB-494A-9AC7-5823FB6F822D}" type="pres">
      <dgm:prSet presAssocID="{909385EA-5B51-453B-B3D1-19C41EF52238}" presName="rootConnector3" presStyleLbl="asst1" presStyleIdx="0" presStyleCnt="1"/>
      <dgm:spPr/>
    </dgm:pt>
    <dgm:pt modelId="{2518955A-39D6-476C-854A-F3AFED8C7B2A}" type="pres">
      <dgm:prSet presAssocID="{909385EA-5B51-453B-B3D1-19C41EF52238}" presName="hierChild6" presStyleCnt="0"/>
      <dgm:spPr/>
    </dgm:pt>
    <dgm:pt modelId="{826F617D-D883-4F10-BF9A-EF6ADAFF542E}" type="pres">
      <dgm:prSet presAssocID="{909385EA-5B51-453B-B3D1-19C41EF52238}" presName="hierChild7" presStyleCnt="0"/>
      <dgm:spPr/>
    </dgm:pt>
  </dgm:ptLst>
  <dgm:cxnLst>
    <dgm:cxn modelId="{AB0F0B14-2780-471E-991A-8220971368F3}" type="presOf" srcId="{3DCF4348-DF6C-4445-BCC4-3B69C414F82F}" destId="{31CFBC1B-B7BD-45A6-B2A9-B38199F5BB52}" srcOrd="0" destOrd="0" presId="urn:microsoft.com/office/officeart/2005/8/layout/orgChart1"/>
    <dgm:cxn modelId="{4C96BF1B-CEFA-4F09-8045-3390F30B0468}" type="presOf" srcId="{909385EA-5B51-453B-B3D1-19C41EF52238}" destId="{230FCDED-0202-4860-847A-CCA7616DEA9A}" srcOrd="0" destOrd="0" presId="urn:microsoft.com/office/officeart/2005/8/layout/orgChart1"/>
    <dgm:cxn modelId="{0BF81B2A-159F-4E29-9F74-88902EC49C29}" type="presOf" srcId="{C4B6E0F9-8433-4B05-ADF2-11CFA81847F4}" destId="{50FDBF45-C365-47ED-93C5-AA5E422791ED}" srcOrd="0" destOrd="0" presId="urn:microsoft.com/office/officeart/2005/8/layout/orgChart1"/>
    <dgm:cxn modelId="{39CB1D2D-462D-478B-963D-A49641EF5C04}" type="presOf" srcId="{EC7B5DC4-591D-48EA-A5CC-43F100634CCE}" destId="{377718C8-E100-4438-8371-F23109BE85C9}" srcOrd="0" destOrd="0" presId="urn:microsoft.com/office/officeart/2005/8/layout/orgChart1"/>
    <dgm:cxn modelId="{5DE4A12F-A4BA-46BE-9C1F-82FE23BC7631}" type="presOf" srcId="{F5ADE2C9-D624-4262-BC2A-AC39E6E27B80}" destId="{104D56CD-38D2-4161-90B4-FD65E42EBE05}" srcOrd="0" destOrd="0" presId="urn:microsoft.com/office/officeart/2005/8/layout/orgChart1"/>
    <dgm:cxn modelId="{1B438435-C4D5-4F9D-A97E-1DF1A74A8C3C}" type="presOf" srcId="{D931E9E5-87D9-44EB-8C3E-60B4ABB8FB12}" destId="{7EE112FF-B1AF-465E-A483-8AB6D2358437}" srcOrd="0" destOrd="0" presId="urn:microsoft.com/office/officeart/2005/8/layout/orgChart1"/>
    <dgm:cxn modelId="{44B51961-039D-403F-97FF-2DB97992B23E}" type="presOf" srcId="{B80E0566-D25E-4094-A561-AEF8676BFBE8}" destId="{371D6CE4-6FA2-4F8E-A956-FD462D5BDC0C}" srcOrd="0" destOrd="0" presId="urn:microsoft.com/office/officeart/2005/8/layout/orgChart1"/>
    <dgm:cxn modelId="{D9CC2963-D85A-4BAA-8135-FB54C81F2186}" type="presOf" srcId="{45677274-8D96-461A-8A47-1288A252210B}" destId="{243086D5-65FE-4CB5-8989-1421965DC0A9}" srcOrd="0" destOrd="0" presId="urn:microsoft.com/office/officeart/2005/8/layout/orgChart1"/>
    <dgm:cxn modelId="{D257E068-AD67-4E9D-A095-45F7EBA6C7B0}" srcId="{C4B6E0F9-8433-4B05-ADF2-11CFA81847F4}" destId="{5ADF7FC1-260E-4594-B126-945F753F4AFD}" srcOrd="3" destOrd="0" parTransId="{F5ADE2C9-D624-4262-BC2A-AC39E6E27B80}" sibTransId="{A2DA63D9-F4E7-4559-8AD6-D8A2A784E19D}"/>
    <dgm:cxn modelId="{51BEAB71-740B-401D-9153-3E1E00C86029}" type="presOf" srcId="{909385EA-5B51-453B-B3D1-19C41EF52238}" destId="{7EE64A8F-02FB-494A-9AC7-5823FB6F822D}" srcOrd="1" destOrd="0" presId="urn:microsoft.com/office/officeart/2005/8/layout/orgChart1"/>
    <dgm:cxn modelId="{F59A2772-4D91-4B26-B787-486A934887BF}" type="presOf" srcId="{5ADF7FC1-260E-4594-B126-945F753F4AFD}" destId="{FFADEB06-FB7C-4168-A7CF-ED0EEAAB2E4A}" srcOrd="0" destOrd="0" presId="urn:microsoft.com/office/officeart/2005/8/layout/orgChart1"/>
    <dgm:cxn modelId="{1F84CF86-BE8D-4D15-BE02-C9E2CE528224}" srcId="{C4B6E0F9-8433-4B05-ADF2-11CFA81847F4}" destId="{45677274-8D96-461A-8A47-1288A252210B}" srcOrd="1" destOrd="0" parTransId="{B80E0566-D25E-4094-A561-AEF8676BFBE8}" sibTransId="{1BC28DED-3B63-4161-B748-AA40BEBBB74F}"/>
    <dgm:cxn modelId="{1FCA2692-0FC9-4CD0-BBED-2CEA07347E76}" type="presOf" srcId="{A82E41B1-17D3-4DE1-B2F8-3B4F583D5D76}" destId="{BBB02200-D1FF-4403-B66C-E783A196F1D0}" srcOrd="0" destOrd="0" presId="urn:microsoft.com/office/officeart/2005/8/layout/orgChart1"/>
    <dgm:cxn modelId="{9A5C6796-E7E3-430F-AC08-F474E4ECE7BF}" srcId="{C4B6E0F9-8433-4B05-ADF2-11CFA81847F4}" destId="{A82E41B1-17D3-4DE1-B2F8-3B4F583D5D76}" srcOrd="2" destOrd="0" parTransId="{BBB82EE6-84DB-46C2-BEFD-02567C88563A}" sibTransId="{2D6B7843-BCA7-41AE-A04F-D690891BA4ED}"/>
    <dgm:cxn modelId="{61B16F98-1E33-4DAC-B589-974FBB594E74}" type="presOf" srcId="{BBB82EE6-84DB-46C2-BEFD-02567C88563A}" destId="{75963550-C47B-42DE-8623-5C173334EA0A}" srcOrd="0" destOrd="0" presId="urn:microsoft.com/office/officeart/2005/8/layout/orgChart1"/>
    <dgm:cxn modelId="{17D43C9D-5A77-4F35-A483-130800852988}" srcId="{FEE26039-8294-45AA-8BCF-8CD510D7D990}" destId="{C4B6E0F9-8433-4B05-ADF2-11CFA81847F4}" srcOrd="0" destOrd="0" parTransId="{D4334273-83F9-49F4-B203-7D3DAC479E35}" sibTransId="{2207D491-62B8-4074-9AE7-F346A8A965C8}"/>
    <dgm:cxn modelId="{020E2EC8-A7E8-4237-8266-849809531578}" srcId="{A82E41B1-17D3-4DE1-B2F8-3B4F583D5D76}" destId="{3DCF4348-DF6C-4445-BCC4-3B69C414F82F}" srcOrd="0" destOrd="0" parTransId="{D931E9E5-87D9-44EB-8C3E-60B4ABB8FB12}" sibTransId="{95AC00C4-0C40-42B2-BB63-00E2C73D98BF}"/>
    <dgm:cxn modelId="{57AAD1CD-05E1-403D-89F0-1BA13CB4A303}" type="presOf" srcId="{A82E41B1-17D3-4DE1-B2F8-3B4F583D5D76}" destId="{FF5C6E17-E77E-4667-BED4-C43DD164F16A}" srcOrd="1" destOrd="0" presId="urn:microsoft.com/office/officeart/2005/8/layout/orgChart1"/>
    <dgm:cxn modelId="{C20AD3CF-7520-4D21-B859-56FA54803092}" srcId="{C4B6E0F9-8433-4B05-ADF2-11CFA81847F4}" destId="{909385EA-5B51-453B-B3D1-19C41EF52238}" srcOrd="0" destOrd="0" parTransId="{EC7B5DC4-591D-48EA-A5CC-43F100634CCE}" sibTransId="{CFE15835-E49A-44D4-BBBF-0D2328F7E9F8}"/>
    <dgm:cxn modelId="{309E12D1-ED83-493B-80A0-8F70BA19265C}" type="presOf" srcId="{FEE26039-8294-45AA-8BCF-8CD510D7D990}" destId="{D7EC313A-23FC-446B-BF88-6681538F9E89}" srcOrd="0" destOrd="0" presId="urn:microsoft.com/office/officeart/2005/8/layout/orgChart1"/>
    <dgm:cxn modelId="{9974B6D3-6E80-4860-879A-0B631A0EAC9A}" type="presOf" srcId="{5ADF7FC1-260E-4594-B126-945F753F4AFD}" destId="{FC426E9D-84A8-4739-8008-36DAE14BB081}" srcOrd="1" destOrd="0" presId="urn:microsoft.com/office/officeart/2005/8/layout/orgChart1"/>
    <dgm:cxn modelId="{EE23F2D8-B301-425D-9D0B-F7D2561568F4}" type="presOf" srcId="{45677274-8D96-461A-8A47-1288A252210B}" destId="{1ED27E7A-E9FB-4738-A3BD-8E33B735E99E}" srcOrd="1" destOrd="0" presId="urn:microsoft.com/office/officeart/2005/8/layout/orgChart1"/>
    <dgm:cxn modelId="{1E75FFDF-1254-4F75-BA03-AC76BCB67FB5}" type="presOf" srcId="{C4B6E0F9-8433-4B05-ADF2-11CFA81847F4}" destId="{2213654D-B0FA-4EDB-80AF-78AFCFDA4A82}" srcOrd="1" destOrd="0" presId="urn:microsoft.com/office/officeart/2005/8/layout/orgChart1"/>
    <dgm:cxn modelId="{4EC45FE9-4266-4316-AA55-ED1EAB6EBAA5}" type="presOf" srcId="{3DCF4348-DF6C-4445-BCC4-3B69C414F82F}" destId="{E05F2E1D-40E6-44DA-8DAD-CCA8C719E4AB}" srcOrd="1" destOrd="0" presId="urn:microsoft.com/office/officeart/2005/8/layout/orgChart1"/>
    <dgm:cxn modelId="{B668D2A2-8F5B-4F56-96B4-703E5ED6A471}" type="presParOf" srcId="{D7EC313A-23FC-446B-BF88-6681538F9E89}" destId="{20D8CED6-07B4-4578-9C11-4950534610AE}" srcOrd="0" destOrd="0" presId="urn:microsoft.com/office/officeart/2005/8/layout/orgChart1"/>
    <dgm:cxn modelId="{CE5EDF10-A7FF-4298-BB34-5A068AC76001}" type="presParOf" srcId="{20D8CED6-07B4-4578-9C11-4950534610AE}" destId="{CD59B297-A67B-4BA0-984F-441BB142B8CE}" srcOrd="0" destOrd="0" presId="urn:microsoft.com/office/officeart/2005/8/layout/orgChart1"/>
    <dgm:cxn modelId="{F43F5DA1-65F8-4248-853B-79399D5C30B3}" type="presParOf" srcId="{CD59B297-A67B-4BA0-984F-441BB142B8CE}" destId="{50FDBF45-C365-47ED-93C5-AA5E422791ED}" srcOrd="0" destOrd="0" presId="urn:microsoft.com/office/officeart/2005/8/layout/orgChart1"/>
    <dgm:cxn modelId="{A9E75B77-EC26-454E-B786-C858B0D4CE24}" type="presParOf" srcId="{CD59B297-A67B-4BA0-984F-441BB142B8CE}" destId="{2213654D-B0FA-4EDB-80AF-78AFCFDA4A82}" srcOrd="1" destOrd="0" presId="urn:microsoft.com/office/officeart/2005/8/layout/orgChart1"/>
    <dgm:cxn modelId="{FCF1AAEA-E356-43FC-AE87-D832F577C7FA}" type="presParOf" srcId="{20D8CED6-07B4-4578-9C11-4950534610AE}" destId="{B3B42FAC-002D-45EC-8711-8990B4C0318F}" srcOrd="1" destOrd="0" presId="urn:microsoft.com/office/officeart/2005/8/layout/orgChart1"/>
    <dgm:cxn modelId="{B2E94EBA-F903-44F2-B702-A955F41D7C4F}" type="presParOf" srcId="{B3B42FAC-002D-45EC-8711-8990B4C0318F}" destId="{371D6CE4-6FA2-4F8E-A956-FD462D5BDC0C}" srcOrd="0" destOrd="0" presId="urn:microsoft.com/office/officeart/2005/8/layout/orgChart1"/>
    <dgm:cxn modelId="{2D7D8275-FF71-49EE-BC88-EF621913AE62}" type="presParOf" srcId="{B3B42FAC-002D-45EC-8711-8990B4C0318F}" destId="{DA2BCD6C-AD4F-4F74-B670-00DCE5032A96}" srcOrd="1" destOrd="0" presId="urn:microsoft.com/office/officeart/2005/8/layout/orgChart1"/>
    <dgm:cxn modelId="{391DA02C-CB77-4546-9905-79BEA5C1C35C}" type="presParOf" srcId="{DA2BCD6C-AD4F-4F74-B670-00DCE5032A96}" destId="{0CABF2C3-C314-4C14-9A22-0C632C50F634}" srcOrd="0" destOrd="0" presId="urn:microsoft.com/office/officeart/2005/8/layout/orgChart1"/>
    <dgm:cxn modelId="{476C0048-718B-450F-945B-D3A3C939DE83}" type="presParOf" srcId="{0CABF2C3-C314-4C14-9A22-0C632C50F634}" destId="{243086D5-65FE-4CB5-8989-1421965DC0A9}" srcOrd="0" destOrd="0" presId="urn:microsoft.com/office/officeart/2005/8/layout/orgChart1"/>
    <dgm:cxn modelId="{647C37F2-0507-4A53-BD37-583DF0AAF19F}" type="presParOf" srcId="{0CABF2C3-C314-4C14-9A22-0C632C50F634}" destId="{1ED27E7A-E9FB-4738-A3BD-8E33B735E99E}" srcOrd="1" destOrd="0" presId="urn:microsoft.com/office/officeart/2005/8/layout/orgChart1"/>
    <dgm:cxn modelId="{BF429C1E-77A7-45CE-AF0A-66EF8CA9EFDF}" type="presParOf" srcId="{DA2BCD6C-AD4F-4F74-B670-00DCE5032A96}" destId="{61412A76-4D89-41A1-A389-B39BD30D0805}" srcOrd="1" destOrd="0" presId="urn:microsoft.com/office/officeart/2005/8/layout/orgChart1"/>
    <dgm:cxn modelId="{311EAB86-1332-4430-87C9-C939EED1BFE3}" type="presParOf" srcId="{DA2BCD6C-AD4F-4F74-B670-00DCE5032A96}" destId="{DE663831-85FB-49F6-9BB7-2B0089AB8EA6}" srcOrd="2" destOrd="0" presId="urn:microsoft.com/office/officeart/2005/8/layout/orgChart1"/>
    <dgm:cxn modelId="{5D116871-437C-471D-87A2-8E73BED0C720}" type="presParOf" srcId="{B3B42FAC-002D-45EC-8711-8990B4C0318F}" destId="{75963550-C47B-42DE-8623-5C173334EA0A}" srcOrd="2" destOrd="0" presId="urn:microsoft.com/office/officeart/2005/8/layout/orgChart1"/>
    <dgm:cxn modelId="{3D51D2F7-6B31-4182-A95C-7C0DC404982D}" type="presParOf" srcId="{B3B42FAC-002D-45EC-8711-8990B4C0318F}" destId="{2A9CF7A4-CB43-449A-8EEC-6AD6BE8E6144}" srcOrd="3" destOrd="0" presId="urn:microsoft.com/office/officeart/2005/8/layout/orgChart1"/>
    <dgm:cxn modelId="{AAC39654-0657-4F44-9265-4ACE14A62DE6}" type="presParOf" srcId="{2A9CF7A4-CB43-449A-8EEC-6AD6BE8E6144}" destId="{D967DA1D-5EDA-4F94-A67A-68C87E6755C4}" srcOrd="0" destOrd="0" presId="urn:microsoft.com/office/officeart/2005/8/layout/orgChart1"/>
    <dgm:cxn modelId="{86F86AAE-6777-4D73-BB3F-424BCD53F662}" type="presParOf" srcId="{D967DA1D-5EDA-4F94-A67A-68C87E6755C4}" destId="{BBB02200-D1FF-4403-B66C-E783A196F1D0}" srcOrd="0" destOrd="0" presId="urn:microsoft.com/office/officeart/2005/8/layout/orgChart1"/>
    <dgm:cxn modelId="{22FEA135-1882-4D76-91E2-0A5F1AEAE7BA}" type="presParOf" srcId="{D967DA1D-5EDA-4F94-A67A-68C87E6755C4}" destId="{FF5C6E17-E77E-4667-BED4-C43DD164F16A}" srcOrd="1" destOrd="0" presId="urn:microsoft.com/office/officeart/2005/8/layout/orgChart1"/>
    <dgm:cxn modelId="{DA04289D-FF1D-4C94-8CF7-FE1B12DF6CFA}" type="presParOf" srcId="{2A9CF7A4-CB43-449A-8EEC-6AD6BE8E6144}" destId="{A84E0AD7-A011-4EDC-8F2C-A435FE403B53}" srcOrd="1" destOrd="0" presId="urn:microsoft.com/office/officeart/2005/8/layout/orgChart1"/>
    <dgm:cxn modelId="{973EDB24-1FFC-4EB0-B6A5-9B89CE72A739}" type="presParOf" srcId="{A84E0AD7-A011-4EDC-8F2C-A435FE403B53}" destId="{7EE112FF-B1AF-465E-A483-8AB6D2358437}" srcOrd="0" destOrd="0" presId="urn:microsoft.com/office/officeart/2005/8/layout/orgChart1"/>
    <dgm:cxn modelId="{33E22C3D-FE6C-4C03-9319-15B9371F5980}" type="presParOf" srcId="{A84E0AD7-A011-4EDC-8F2C-A435FE403B53}" destId="{BF3E40A2-7F98-4C41-AA61-711CA95BD58B}" srcOrd="1" destOrd="0" presId="urn:microsoft.com/office/officeart/2005/8/layout/orgChart1"/>
    <dgm:cxn modelId="{06F4640A-1B22-452E-B6C0-10EE9C20CACA}" type="presParOf" srcId="{BF3E40A2-7F98-4C41-AA61-711CA95BD58B}" destId="{25DE1A8D-47E8-4105-872A-6712583C281F}" srcOrd="0" destOrd="0" presId="urn:microsoft.com/office/officeart/2005/8/layout/orgChart1"/>
    <dgm:cxn modelId="{E0A73ACA-23A0-489E-8314-42BAD515006E}" type="presParOf" srcId="{25DE1A8D-47E8-4105-872A-6712583C281F}" destId="{31CFBC1B-B7BD-45A6-B2A9-B38199F5BB52}" srcOrd="0" destOrd="0" presId="urn:microsoft.com/office/officeart/2005/8/layout/orgChart1"/>
    <dgm:cxn modelId="{505CB37D-598D-4A80-BA1A-C9B322E4CAAF}" type="presParOf" srcId="{25DE1A8D-47E8-4105-872A-6712583C281F}" destId="{E05F2E1D-40E6-44DA-8DAD-CCA8C719E4AB}" srcOrd="1" destOrd="0" presId="urn:microsoft.com/office/officeart/2005/8/layout/orgChart1"/>
    <dgm:cxn modelId="{23079EFF-6511-44A4-BF01-791A925AEFDD}" type="presParOf" srcId="{BF3E40A2-7F98-4C41-AA61-711CA95BD58B}" destId="{2F649626-9C82-4756-93A2-A0C8B9B34869}" srcOrd="1" destOrd="0" presId="urn:microsoft.com/office/officeart/2005/8/layout/orgChart1"/>
    <dgm:cxn modelId="{199C1CD9-1333-4ED1-A65C-5D3BFC6382F3}" type="presParOf" srcId="{BF3E40A2-7F98-4C41-AA61-711CA95BD58B}" destId="{32A4A914-4470-4C29-B1B1-5EBA56DF9E96}" srcOrd="2" destOrd="0" presId="urn:microsoft.com/office/officeart/2005/8/layout/orgChart1"/>
    <dgm:cxn modelId="{C1D98CBE-C1F9-44F5-A65B-A18F01949C9B}" type="presParOf" srcId="{2A9CF7A4-CB43-449A-8EEC-6AD6BE8E6144}" destId="{2AF8BB9C-0E5E-4CC3-97C0-2386583DEF95}" srcOrd="2" destOrd="0" presId="urn:microsoft.com/office/officeart/2005/8/layout/orgChart1"/>
    <dgm:cxn modelId="{63F6A2AB-D54C-4B02-B24D-687FBC557CE9}" type="presParOf" srcId="{B3B42FAC-002D-45EC-8711-8990B4C0318F}" destId="{104D56CD-38D2-4161-90B4-FD65E42EBE05}" srcOrd="4" destOrd="0" presId="urn:microsoft.com/office/officeart/2005/8/layout/orgChart1"/>
    <dgm:cxn modelId="{8C96D3B1-806D-41F3-ABB9-D1A8D0F18712}" type="presParOf" srcId="{B3B42FAC-002D-45EC-8711-8990B4C0318F}" destId="{FFCF5927-CC39-43E2-9E88-D6351E432EE9}" srcOrd="5" destOrd="0" presId="urn:microsoft.com/office/officeart/2005/8/layout/orgChart1"/>
    <dgm:cxn modelId="{C45A2BCB-C23A-4D8D-B1CB-C659F4314759}" type="presParOf" srcId="{FFCF5927-CC39-43E2-9E88-D6351E432EE9}" destId="{284FBE01-8E9D-44AA-8B89-BEDFFF0CB826}" srcOrd="0" destOrd="0" presId="urn:microsoft.com/office/officeart/2005/8/layout/orgChart1"/>
    <dgm:cxn modelId="{5D07B670-3164-47A9-A162-1631DCC60628}" type="presParOf" srcId="{284FBE01-8E9D-44AA-8B89-BEDFFF0CB826}" destId="{FFADEB06-FB7C-4168-A7CF-ED0EEAAB2E4A}" srcOrd="0" destOrd="0" presId="urn:microsoft.com/office/officeart/2005/8/layout/orgChart1"/>
    <dgm:cxn modelId="{A137AB60-A811-44D9-A6F3-1EB2454BFDB9}" type="presParOf" srcId="{284FBE01-8E9D-44AA-8B89-BEDFFF0CB826}" destId="{FC426E9D-84A8-4739-8008-36DAE14BB081}" srcOrd="1" destOrd="0" presId="urn:microsoft.com/office/officeart/2005/8/layout/orgChart1"/>
    <dgm:cxn modelId="{9912BCCB-FD3A-4631-83EE-3BFB91406EBF}" type="presParOf" srcId="{FFCF5927-CC39-43E2-9E88-D6351E432EE9}" destId="{E04C9ABC-7308-462B-A10A-976CCE842CF7}" srcOrd="1" destOrd="0" presId="urn:microsoft.com/office/officeart/2005/8/layout/orgChart1"/>
    <dgm:cxn modelId="{26473F69-6A02-4482-96DB-BD8A9EC87209}" type="presParOf" srcId="{FFCF5927-CC39-43E2-9E88-D6351E432EE9}" destId="{7935468E-0832-49B1-9FD2-00BB638955D4}" srcOrd="2" destOrd="0" presId="urn:microsoft.com/office/officeart/2005/8/layout/orgChart1"/>
    <dgm:cxn modelId="{B0D79D45-3AB2-4E9A-AC95-1D6EB13F1E4A}" type="presParOf" srcId="{20D8CED6-07B4-4578-9C11-4950534610AE}" destId="{87235D5F-A47E-40B4-866F-142024FFBF0E}" srcOrd="2" destOrd="0" presId="urn:microsoft.com/office/officeart/2005/8/layout/orgChart1"/>
    <dgm:cxn modelId="{353BD6F4-2DC6-45A7-BDD7-EE99C0FE7C0D}" type="presParOf" srcId="{87235D5F-A47E-40B4-866F-142024FFBF0E}" destId="{377718C8-E100-4438-8371-F23109BE85C9}" srcOrd="0" destOrd="0" presId="urn:microsoft.com/office/officeart/2005/8/layout/orgChart1"/>
    <dgm:cxn modelId="{B61452B5-7AE7-4C15-935D-61CE76ED4B7F}" type="presParOf" srcId="{87235D5F-A47E-40B4-866F-142024FFBF0E}" destId="{0EB5F186-23A4-4960-9E18-9F4CBE27C729}" srcOrd="1" destOrd="0" presId="urn:microsoft.com/office/officeart/2005/8/layout/orgChart1"/>
    <dgm:cxn modelId="{026EC0ED-1869-4837-B625-BF9AD5DBF122}" type="presParOf" srcId="{0EB5F186-23A4-4960-9E18-9F4CBE27C729}" destId="{55082718-425F-4446-B19F-041BD36C5A56}" srcOrd="0" destOrd="0" presId="urn:microsoft.com/office/officeart/2005/8/layout/orgChart1"/>
    <dgm:cxn modelId="{B9635226-232E-4BDE-8427-C5A6E53F808F}" type="presParOf" srcId="{55082718-425F-4446-B19F-041BD36C5A56}" destId="{230FCDED-0202-4860-847A-CCA7616DEA9A}" srcOrd="0" destOrd="0" presId="urn:microsoft.com/office/officeart/2005/8/layout/orgChart1"/>
    <dgm:cxn modelId="{A8AF65D9-0C43-433A-93CD-79F69E8F09C5}" type="presParOf" srcId="{55082718-425F-4446-B19F-041BD36C5A56}" destId="{7EE64A8F-02FB-494A-9AC7-5823FB6F822D}" srcOrd="1" destOrd="0" presId="urn:microsoft.com/office/officeart/2005/8/layout/orgChart1"/>
    <dgm:cxn modelId="{01BC429A-0EF5-46EE-93D5-310BCBDF8004}" type="presParOf" srcId="{0EB5F186-23A4-4960-9E18-9F4CBE27C729}" destId="{2518955A-39D6-476C-854A-F3AFED8C7B2A}" srcOrd="1" destOrd="0" presId="urn:microsoft.com/office/officeart/2005/8/layout/orgChart1"/>
    <dgm:cxn modelId="{1F95CF71-EC8D-4608-A174-5638A6C916B7}" type="presParOf" srcId="{0EB5F186-23A4-4960-9E18-9F4CBE27C729}" destId="{826F617D-D883-4F10-BF9A-EF6ADAFF542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A110E81-B4EB-4B97-8DA1-3388DA75FC22}" type="doc">
      <dgm:prSet loTypeId="urn:microsoft.com/office/officeart/2005/8/layout/pictureOrgChart+Icon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o-RO"/>
        </a:p>
      </dgm:t>
    </dgm:pt>
    <dgm:pt modelId="{43BC7C55-6951-4380-BD36-606A828DB55C}">
      <dgm:prSet phldrT="[Text]" custT="1"/>
      <dgm:spPr/>
      <dgm:t>
        <a:bodyPr/>
        <a:lstStyle/>
        <a:p>
          <a:r>
            <a:rPr lang="ro-RO" sz="800" b="1"/>
            <a:t>Basmul cult- ” Povestea lui Harap-Alb”- Ion Creangă</a:t>
          </a:r>
        </a:p>
      </dgm:t>
    </dgm:pt>
    <dgm:pt modelId="{285980B2-492E-4FB9-85E4-A0841B982978}" type="parTrans" cxnId="{FEF89A59-0F31-4043-9F66-A008E81CB545}">
      <dgm:prSet/>
      <dgm:spPr/>
      <dgm:t>
        <a:bodyPr/>
        <a:lstStyle/>
        <a:p>
          <a:endParaRPr lang="ro-RO"/>
        </a:p>
      </dgm:t>
    </dgm:pt>
    <dgm:pt modelId="{47BB246E-28A1-458E-9A2B-03B3BFCE087A}" type="sibTrans" cxnId="{FEF89A59-0F31-4043-9F66-A008E81CB545}">
      <dgm:prSet/>
      <dgm:spPr/>
      <dgm:t>
        <a:bodyPr/>
        <a:lstStyle/>
        <a:p>
          <a:endParaRPr lang="ro-RO"/>
        </a:p>
      </dgm:t>
    </dgm:pt>
    <dgm:pt modelId="{9957FAEA-2382-4291-B2D8-2BCBAEFF88FF}" type="asst">
      <dgm:prSet phldrT="[Text]" custT="1"/>
      <dgm:spPr/>
      <dgm:t>
        <a:bodyPr/>
        <a:lstStyle/>
        <a:p>
          <a:r>
            <a:rPr lang="ro-RO" sz="800" b="1"/>
            <a:t>G. Călinescu” Creangă fixează o dată pentru totdeauna textul, făcând imposibilă o altă ediție, improvizată. Totul e atât de meticulos studiat într-un text definitiv, încât din acest punct de vedere basmul a ieșit din circuitul folcloric și a devenit opera lui Creangă. O schimbare oricât de mică a construcției dăunează întregului.” </a:t>
          </a:r>
        </a:p>
      </dgm:t>
    </dgm:pt>
    <dgm:pt modelId="{CC1A5C34-F981-4378-B4DE-937941FBF3DD}" type="parTrans" cxnId="{6109F87D-E77A-45F3-943F-5246BFD78C44}">
      <dgm:prSet/>
      <dgm:spPr/>
      <dgm:t>
        <a:bodyPr/>
        <a:lstStyle/>
        <a:p>
          <a:endParaRPr lang="ro-RO"/>
        </a:p>
      </dgm:t>
    </dgm:pt>
    <dgm:pt modelId="{B8327A28-3558-405C-9C31-DAB76F378672}" type="sibTrans" cxnId="{6109F87D-E77A-45F3-943F-5246BFD78C44}">
      <dgm:prSet/>
      <dgm:spPr/>
      <dgm:t>
        <a:bodyPr/>
        <a:lstStyle/>
        <a:p>
          <a:endParaRPr lang="ro-RO"/>
        </a:p>
      </dgm:t>
    </dgm:pt>
    <dgm:pt modelId="{B558D89F-3B48-4596-A19F-281DB788228A}">
      <dgm:prSet phldrT="[Text]" custT="1"/>
      <dgm:spPr/>
      <dgm:t>
        <a:bodyPr/>
        <a:lstStyle/>
        <a:p>
          <a:r>
            <a:rPr lang="ro-RO" sz="900" b="1" baseline="-25000"/>
            <a:t>Realismul clasic</a:t>
          </a:r>
        </a:p>
        <a:p>
          <a:r>
            <a:rPr lang="ro-RO" sz="900" b="1" baseline="-25000"/>
            <a:t>Localizarea fantasticului</a:t>
          </a:r>
        </a:p>
        <a:p>
          <a:r>
            <a:rPr lang="ro-RO" sz="900" b="1" baseline="-25000"/>
            <a:t>Abundența detaliilor specifice</a:t>
          </a:r>
        </a:p>
        <a:p>
          <a:r>
            <a:rPr lang="ro-RO" sz="900" b="1" baseline="-25000"/>
            <a:t>Diversitatea caracterologică</a:t>
          </a:r>
        </a:p>
        <a:p>
          <a:r>
            <a:rPr lang="ro-RO" sz="900" b="1" baseline="-25000"/>
            <a:t>Elemente de psihologie a personajelor și de surprindere a mecanicii interne </a:t>
          </a:r>
        </a:p>
        <a:p>
          <a:r>
            <a:rPr lang="ro-RO" sz="900" b="1" baseline="-25000"/>
            <a:t>Discrepanța socială</a:t>
          </a:r>
        </a:p>
        <a:p>
          <a:endParaRPr lang="ro-RO" sz="600"/>
        </a:p>
      </dgm:t>
    </dgm:pt>
    <dgm:pt modelId="{D7B7256F-FC53-41DA-8680-4FA566BF6E6F}" type="parTrans" cxnId="{46898928-D485-4C4C-A7DB-3D6060D96929}">
      <dgm:prSet/>
      <dgm:spPr/>
      <dgm:t>
        <a:bodyPr/>
        <a:lstStyle/>
        <a:p>
          <a:endParaRPr lang="ro-RO"/>
        </a:p>
      </dgm:t>
    </dgm:pt>
    <dgm:pt modelId="{604E32A9-E60B-4A5F-B03F-DF6344B45274}" type="sibTrans" cxnId="{46898928-D485-4C4C-A7DB-3D6060D96929}">
      <dgm:prSet/>
      <dgm:spPr/>
      <dgm:t>
        <a:bodyPr/>
        <a:lstStyle/>
        <a:p>
          <a:endParaRPr lang="ro-RO"/>
        </a:p>
      </dgm:t>
    </dgm:pt>
    <dgm:pt modelId="{2A0407A4-D57B-4299-9258-964EF9F0F6C4}">
      <dgm:prSet phldrT="[Text]"/>
      <dgm:spPr/>
      <dgm:t>
        <a:bodyPr/>
        <a:lstStyle/>
        <a:p>
          <a:r>
            <a:rPr lang="ro-RO"/>
            <a:t>Arta povestirii: Dramatizarea prin dialog- dialogul capătă proporții neobișnuite</a:t>
          </a:r>
        </a:p>
      </dgm:t>
    </dgm:pt>
    <dgm:pt modelId="{83499322-61EE-467E-9204-FAC2325F4D7D}" type="parTrans" cxnId="{86C73D56-1817-4CF8-9A14-F19DA2CB480E}">
      <dgm:prSet/>
      <dgm:spPr/>
      <dgm:t>
        <a:bodyPr/>
        <a:lstStyle/>
        <a:p>
          <a:endParaRPr lang="ro-RO"/>
        </a:p>
      </dgm:t>
    </dgm:pt>
    <dgm:pt modelId="{1D9E160E-2BBC-4869-B6DD-71420AB32F27}" type="sibTrans" cxnId="{86C73D56-1817-4CF8-9A14-F19DA2CB480E}">
      <dgm:prSet/>
      <dgm:spPr/>
      <dgm:t>
        <a:bodyPr/>
        <a:lstStyle/>
        <a:p>
          <a:endParaRPr lang="ro-RO"/>
        </a:p>
      </dgm:t>
    </dgm:pt>
    <dgm:pt modelId="{A7A775A5-43E4-4A73-BD61-6B54FFCA571A}">
      <dgm:prSet phldrT="[Text]"/>
      <dgm:spPr/>
      <dgm:t>
        <a:bodyPr/>
        <a:lstStyle/>
        <a:p>
          <a:r>
            <a:rPr lang="ro-RO"/>
            <a:t>Bogăția lexicală, erudiția paremiologică, umorul și jovialitatea</a:t>
          </a:r>
        </a:p>
      </dgm:t>
    </dgm:pt>
    <dgm:pt modelId="{4C0F96EB-36EA-4E30-9D05-674EB9974165}" type="parTrans" cxnId="{A1F3CE00-E24D-40F1-8AFD-49DC9E5BEEE2}">
      <dgm:prSet/>
      <dgm:spPr/>
      <dgm:t>
        <a:bodyPr/>
        <a:lstStyle/>
        <a:p>
          <a:endParaRPr lang="ro-RO"/>
        </a:p>
      </dgm:t>
    </dgm:pt>
    <dgm:pt modelId="{4FC483F1-7D68-45C0-99D8-6C7CEAF140A1}" type="sibTrans" cxnId="{A1F3CE00-E24D-40F1-8AFD-49DC9E5BEEE2}">
      <dgm:prSet/>
      <dgm:spPr/>
      <dgm:t>
        <a:bodyPr/>
        <a:lstStyle/>
        <a:p>
          <a:endParaRPr lang="ro-RO"/>
        </a:p>
      </dgm:t>
    </dgm:pt>
    <dgm:pt modelId="{AE9784E8-2158-4AF6-B69D-F3E9BE83E9E7}">
      <dgm:prSet custT="1"/>
      <dgm:spPr/>
      <dgm:t>
        <a:bodyPr/>
        <a:lstStyle/>
        <a:p>
          <a:r>
            <a:rPr lang="ro-RO" sz="800" b="1"/>
            <a:t>Narator omniscient, dar nu obiectiv;</a:t>
          </a:r>
        </a:p>
        <a:p>
          <a:r>
            <a:rPr lang="ro-RO" sz="800" b="1"/>
            <a:t>Elemente de viață sufletească a personajelor: Harap-Alb plânge cînd îl dojenește părintele, se mânie și lovește cu frâul în cap ” răpciuga de cal”, este păcălit de Spân pentru că era ” boboc de felul său la trebi de aieste”, se dovedește ” slab de înger și mai fricos decât o femeie” în Pădurea Cerbului, se ”olicăiește” de belelele în care îl vâră Spănul”, ” se bate cu mâna peste gură” minunându-se de Ochilă</a:t>
          </a:r>
        </a:p>
        <a:p>
          <a:endParaRPr lang="ro-RO" sz="600"/>
        </a:p>
      </dgm:t>
    </dgm:pt>
    <dgm:pt modelId="{0172B57D-FDF6-43D4-A174-C9B7C7D733AD}" type="parTrans" cxnId="{953E86A9-DF50-4542-A148-359EEF1FE156}">
      <dgm:prSet/>
      <dgm:spPr/>
      <dgm:t>
        <a:bodyPr/>
        <a:lstStyle/>
        <a:p>
          <a:endParaRPr lang="ro-RO"/>
        </a:p>
      </dgm:t>
    </dgm:pt>
    <dgm:pt modelId="{52C4E3C0-21A5-4010-A142-02427046FCC2}" type="sibTrans" cxnId="{953E86A9-DF50-4542-A148-359EEF1FE156}">
      <dgm:prSet/>
      <dgm:spPr/>
      <dgm:t>
        <a:bodyPr/>
        <a:lstStyle/>
        <a:p>
          <a:endParaRPr lang="ro-RO"/>
        </a:p>
      </dgm:t>
    </dgm:pt>
    <dgm:pt modelId="{5F3A8025-2DD7-408E-BAF4-8E71CBA03A14}">
      <dgm:prSet/>
      <dgm:spPr/>
      <dgm:t>
        <a:bodyPr/>
        <a:lstStyle/>
        <a:p>
          <a:r>
            <a:rPr lang="ro-RO"/>
            <a:t>Dialogul este elaborat, apare în situații care nu îl cereau cu necesitate: cearta în casa de aramă</a:t>
          </a:r>
        </a:p>
        <a:p>
          <a:r>
            <a:rPr lang="ro-RO"/>
            <a:t>Sunt personaje care mai mult vorbesc decât acționează</a:t>
          </a:r>
        </a:p>
        <a:p>
          <a:r>
            <a:rPr lang="ro-RO"/>
            <a:t>Impresia de piesă de teatru desfășurată pe scenă, în care regizorul rămâne în reprezentație ca erou principal ( </a:t>
          </a:r>
        </a:p>
        <a:p>
          <a:r>
            <a:rPr lang="ro-RO"/>
            <a:t> Ex: dativul etic: ”odată mi ți-l înșfacă cu dinții de cap”)</a:t>
          </a:r>
        </a:p>
      </dgm:t>
    </dgm:pt>
    <dgm:pt modelId="{2FFE5497-46F5-42D9-8769-75A533A172E4}" type="parTrans" cxnId="{2B548F0E-B6A3-438A-BF2F-EE192329A078}">
      <dgm:prSet/>
      <dgm:spPr/>
      <dgm:t>
        <a:bodyPr/>
        <a:lstStyle/>
        <a:p>
          <a:endParaRPr lang="ro-RO"/>
        </a:p>
      </dgm:t>
    </dgm:pt>
    <dgm:pt modelId="{8EC170DD-5D30-420F-9EF4-32DB1FAE2BAA}" type="sibTrans" cxnId="{2B548F0E-B6A3-438A-BF2F-EE192329A078}">
      <dgm:prSet/>
      <dgm:spPr/>
      <dgm:t>
        <a:bodyPr/>
        <a:lstStyle/>
        <a:p>
          <a:endParaRPr lang="ro-RO"/>
        </a:p>
      </dgm:t>
    </dgm:pt>
    <dgm:pt modelId="{E25EFF53-D0FE-4032-8555-C91D40E5643B}">
      <dgm:prSet/>
      <dgm:spPr/>
      <dgm:t>
        <a:bodyPr/>
        <a:lstStyle/>
        <a:p>
          <a:r>
            <a:rPr lang="ro-RO"/>
            <a:t>Plăverea pentru cuvinte- enumerări fărăr alt scop decât acela al defilării lor artistice, expresii,  onomatopee, verbe imitative și interjecții, ( zbrr!, teleap,teleap, teleap!, fraze ritmate și rimate 9 ” vestitul Ochilă, frate )cu Orbilă, văr primar cu Chiorilă”); ironia ( ” care de care mai chipos și mai îmbrăcat de târâiau ațele și curgeau oghelele după dânșii”)</a:t>
          </a:r>
        </a:p>
        <a:p>
          <a:r>
            <a:rPr lang="ro-RO"/>
            <a:t>Asocierea cu Rabelais- erudiția</a:t>
          </a:r>
        </a:p>
      </dgm:t>
    </dgm:pt>
    <dgm:pt modelId="{FA400276-B9A0-4E18-8EA1-2010EAFECDCF}" type="parTrans" cxnId="{7AE741A8-1454-4C0C-A0AC-C0CF12801ABE}">
      <dgm:prSet/>
      <dgm:spPr/>
      <dgm:t>
        <a:bodyPr/>
        <a:lstStyle/>
        <a:p>
          <a:endParaRPr lang="ro-RO"/>
        </a:p>
      </dgm:t>
    </dgm:pt>
    <dgm:pt modelId="{E81D1E9E-9DC7-4D83-94FD-159A5359E022}" type="sibTrans" cxnId="{7AE741A8-1454-4C0C-A0AC-C0CF12801ABE}">
      <dgm:prSet/>
      <dgm:spPr/>
      <dgm:t>
        <a:bodyPr/>
        <a:lstStyle/>
        <a:p>
          <a:endParaRPr lang="ro-RO"/>
        </a:p>
      </dgm:t>
    </dgm:pt>
    <dgm:pt modelId="{9A6CCED9-4B8C-4D8F-B5BC-93B8502CB503}" type="pres">
      <dgm:prSet presAssocID="{8A110E81-B4EB-4B97-8DA1-3388DA75FC2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8BCA947-DAB1-46F0-85A6-9FD59EEC94E8}" type="pres">
      <dgm:prSet presAssocID="{43BC7C55-6951-4380-BD36-606A828DB55C}" presName="hierRoot1" presStyleCnt="0">
        <dgm:presLayoutVars>
          <dgm:hierBranch val="init"/>
        </dgm:presLayoutVars>
      </dgm:prSet>
      <dgm:spPr/>
    </dgm:pt>
    <dgm:pt modelId="{F28F576F-4711-4FFD-9E4F-52EEBBFE893E}" type="pres">
      <dgm:prSet presAssocID="{43BC7C55-6951-4380-BD36-606A828DB55C}" presName="rootComposite1" presStyleCnt="0"/>
      <dgm:spPr/>
    </dgm:pt>
    <dgm:pt modelId="{D4B49290-22D7-4F6D-BB85-0F1815FDE2C5}" type="pres">
      <dgm:prSet presAssocID="{43BC7C55-6951-4380-BD36-606A828DB55C}" presName="rootText1" presStyleLbl="node0" presStyleIdx="0" presStyleCnt="1">
        <dgm:presLayoutVars>
          <dgm:chPref val="3"/>
        </dgm:presLayoutVars>
      </dgm:prSet>
      <dgm:spPr/>
    </dgm:pt>
    <dgm:pt modelId="{33F3A041-AE9D-467C-8D14-B37BFF2DED4D}" type="pres">
      <dgm:prSet presAssocID="{43BC7C55-6951-4380-BD36-606A828DB55C}" presName="rootPict1" presStyleLbl="alignImgPlace1" presStyleIdx="0" presStyleCnt="8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4000" r="-64000"/>
          </a:stretch>
        </a:blipFill>
      </dgm:spPr>
    </dgm:pt>
    <dgm:pt modelId="{4D137435-9EF7-4235-B433-0D2C9C3428A3}" type="pres">
      <dgm:prSet presAssocID="{43BC7C55-6951-4380-BD36-606A828DB55C}" presName="rootConnector1" presStyleLbl="node1" presStyleIdx="0" presStyleCnt="0"/>
      <dgm:spPr/>
    </dgm:pt>
    <dgm:pt modelId="{630EA409-88EC-47C4-B572-D597B21AC3AD}" type="pres">
      <dgm:prSet presAssocID="{43BC7C55-6951-4380-BD36-606A828DB55C}" presName="hierChild2" presStyleCnt="0"/>
      <dgm:spPr/>
    </dgm:pt>
    <dgm:pt modelId="{8C875161-1FA0-402D-9F5C-02DF0B6FC0F8}" type="pres">
      <dgm:prSet presAssocID="{D7B7256F-FC53-41DA-8680-4FA566BF6E6F}" presName="Name37" presStyleLbl="parChTrans1D2" presStyleIdx="0" presStyleCnt="4"/>
      <dgm:spPr/>
    </dgm:pt>
    <dgm:pt modelId="{3C84DDF9-2D91-4753-8714-A972381A95E4}" type="pres">
      <dgm:prSet presAssocID="{B558D89F-3B48-4596-A19F-281DB788228A}" presName="hierRoot2" presStyleCnt="0">
        <dgm:presLayoutVars>
          <dgm:hierBranch val="init"/>
        </dgm:presLayoutVars>
      </dgm:prSet>
      <dgm:spPr/>
    </dgm:pt>
    <dgm:pt modelId="{974B557E-5231-4A52-9083-3772F0071C30}" type="pres">
      <dgm:prSet presAssocID="{B558D89F-3B48-4596-A19F-281DB788228A}" presName="rootComposite" presStyleCnt="0"/>
      <dgm:spPr/>
    </dgm:pt>
    <dgm:pt modelId="{DC18CA7A-1D01-4960-9124-BDE567EACB90}" type="pres">
      <dgm:prSet presAssocID="{B558D89F-3B48-4596-A19F-281DB788228A}" presName="rootText" presStyleLbl="node2" presStyleIdx="0" presStyleCnt="3" custScaleX="152341" custScaleY="202293">
        <dgm:presLayoutVars>
          <dgm:chPref val="3"/>
        </dgm:presLayoutVars>
      </dgm:prSet>
      <dgm:spPr/>
    </dgm:pt>
    <dgm:pt modelId="{13A376C5-AF94-4AF8-85F8-8D051A36BF6A}" type="pres">
      <dgm:prSet presAssocID="{B558D89F-3B48-4596-A19F-281DB788228A}" presName="rootPict" presStyleLbl="alignImgPlace1" presStyleIdx="1" presStyleCnt="8" custLinFactNeighborX="-86953" custLinFactNeighborY="-52907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9000" r="-39000"/>
          </a:stretch>
        </a:blipFill>
      </dgm:spPr>
    </dgm:pt>
    <dgm:pt modelId="{7F439F6D-0DC7-4D17-8775-675C16A4B6CF}" type="pres">
      <dgm:prSet presAssocID="{B558D89F-3B48-4596-A19F-281DB788228A}" presName="rootConnector" presStyleLbl="node2" presStyleIdx="0" presStyleCnt="3"/>
      <dgm:spPr/>
    </dgm:pt>
    <dgm:pt modelId="{7D9B7CC4-EE67-4C3C-96F2-C0F4981DF028}" type="pres">
      <dgm:prSet presAssocID="{B558D89F-3B48-4596-A19F-281DB788228A}" presName="hierChild4" presStyleCnt="0"/>
      <dgm:spPr/>
    </dgm:pt>
    <dgm:pt modelId="{3BDCC5AE-5926-4B7C-9852-C1925A0C1491}" type="pres">
      <dgm:prSet presAssocID="{0172B57D-FDF6-43D4-A174-C9B7C7D733AD}" presName="Name37" presStyleLbl="parChTrans1D3" presStyleIdx="0" presStyleCnt="3"/>
      <dgm:spPr/>
    </dgm:pt>
    <dgm:pt modelId="{1A6360BF-B931-4E36-9512-D165E46180E2}" type="pres">
      <dgm:prSet presAssocID="{AE9784E8-2158-4AF6-B69D-F3E9BE83E9E7}" presName="hierRoot2" presStyleCnt="0">
        <dgm:presLayoutVars>
          <dgm:hierBranch val="init"/>
        </dgm:presLayoutVars>
      </dgm:prSet>
      <dgm:spPr/>
    </dgm:pt>
    <dgm:pt modelId="{B2B928DA-30C6-41B5-A6D1-2FBD19A76BE9}" type="pres">
      <dgm:prSet presAssocID="{AE9784E8-2158-4AF6-B69D-F3E9BE83E9E7}" presName="rootComposite" presStyleCnt="0"/>
      <dgm:spPr/>
    </dgm:pt>
    <dgm:pt modelId="{7E71DBCA-2111-453F-9B3F-ED5D244CD1E5}" type="pres">
      <dgm:prSet presAssocID="{AE9784E8-2158-4AF6-B69D-F3E9BE83E9E7}" presName="rootText" presStyleLbl="node3" presStyleIdx="0" presStyleCnt="3" custScaleX="196214" custScaleY="368274">
        <dgm:presLayoutVars>
          <dgm:chPref val="3"/>
        </dgm:presLayoutVars>
      </dgm:prSet>
      <dgm:spPr/>
    </dgm:pt>
    <dgm:pt modelId="{0AC04104-3265-4318-89C1-8BA0CDFB7427}" type="pres">
      <dgm:prSet presAssocID="{AE9784E8-2158-4AF6-B69D-F3E9BE83E9E7}" presName="rootPict" presStyleLbl="alignImgPlace1" presStyleIdx="2" presStyleCnt="8" custLinFactX="-48186" custLinFactY="-60462" custLinFactNeighborX="-100000" custLinFactNeighborY="-100000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9000" r="-39000"/>
          </a:stretch>
        </a:blipFill>
      </dgm:spPr>
    </dgm:pt>
    <dgm:pt modelId="{A41364D3-6A47-43F2-B128-5AC2BBB9FB99}" type="pres">
      <dgm:prSet presAssocID="{AE9784E8-2158-4AF6-B69D-F3E9BE83E9E7}" presName="rootConnector" presStyleLbl="node3" presStyleIdx="0" presStyleCnt="3"/>
      <dgm:spPr/>
    </dgm:pt>
    <dgm:pt modelId="{47D3D1E0-8323-4687-8508-1BD9596B4241}" type="pres">
      <dgm:prSet presAssocID="{AE9784E8-2158-4AF6-B69D-F3E9BE83E9E7}" presName="hierChild4" presStyleCnt="0"/>
      <dgm:spPr/>
    </dgm:pt>
    <dgm:pt modelId="{2B2DB6BF-8F35-4E5B-94B0-381A944ACD62}" type="pres">
      <dgm:prSet presAssocID="{AE9784E8-2158-4AF6-B69D-F3E9BE83E9E7}" presName="hierChild5" presStyleCnt="0"/>
      <dgm:spPr/>
    </dgm:pt>
    <dgm:pt modelId="{91259360-A7D3-4FC2-A793-3B5D9C9093E5}" type="pres">
      <dgm:prSet presAssocID="{B558D89F-3B48-4596-A19F-281DB788228A}" presName="hierChild5" presStyleCnt="0"/>
      <dgm:spPr/>
    </dgm:pt>
    <dgm:pt modelId="{71206CD0-3079-4402-83BE-40B9D72B2686}" type="pres">
      <dgm:prSet presAssocID="{83499322-61EE-467E-9204-FAC2325F4D7D}" presName="Name37" presStyleLbl="parChTrans1D2" presStyleIdx="1" presStyleCnt="4"/>
      <dgm:spPr/>
    </dgm:pt>
    <dgm:pt modelId="{069003C0-86CB-4804-A8F2-152F413F428C}" type="pres">
      <dgm:prSet presAssocID="{2A0407A4-D57B-4299-9258-964EF9F0F6C4}" presName="hierRoot2" presStyleCnt="0">
        <dgm:presLayoutVars>
          <dgm:hierBranch val="init"/>
        </dgm:presLayoutVars>
      </dgm:prSet>
      <dgm:spPr/>
    </dgm:pt>
    <dgm:pt modelId="{7A0C6BA4-69C9-4347-A090-014A37545629}" type="pres">
      <dgm:prSet presAssocID="{2A0407A4-D57B-4299-9258-964EF9F0F6C4}" presName="rootComposite" presStyleCnt="0"/>
      <dgm:spPr/>
    </dgm:pt>
    <dgm:pt modelId="{C80FCB95-ABCA-4548-9A47-26D91AC9C281}" type="pres">
      <dgm:prSet presAssocID="{2A0407A4-D57B-4299-9258-964EF9F0F6C4}" presName="rootText" presStyleLbl="node2" presStyleIdx="1" presStyleCnt="3">
        <dgm:presLayoutVars>
          <dgm:chPref val="3"/>
        </dgm:presLayoutVars>
      </dgm:prSet>
      <dgm:spPr/>
    </dgm:pt>
    <dgm:pt modelId="{4A00C8D9-9008-4A81-8CE9-890E39477D38}" type="pres">
      <dgm:prSet presAssocID="{2A0407A4-D57B-4299-9258-964EF9F0F6C4}" presName="rootPict" presStyleLbl="alignImgPlace1" presStyleIdx="3" presStyleCnt="8" custLinFactNeighborX="-9190" custLinFactNeighborY="1723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6000" r="-46000"/>
          </a:stretch>
        </a:blipFill>
      </dgm:spPr>
    </dgm:pt>
    <dgm:pt modelId="{E89FC382-BA02-41A4-B84F-410A249691AD}" type="pres">
      <dgm:prSet presAssocID="{2A0407A4-D57B-4299-9258-964EF9F0F6C4}" presName="rootConnector" presStyleLbl="node2" presStyleIdx="1" presStyleCnt="3"/>
      <dgm:spPr/>
    </dgm:pt>
    <dgm:pt modelId="{5D2686A6-BC11-4F7E-A540-AE4AE55DD58E}" type="pres">
      <dgm:prSet presAssocID="{2A0407A4-D57B-4299-9258-964EF9F0F6C4}" presName="hierChild4" presStyleCnt="0"/>
      <dgm:spPr/>
    </dgm:pt>
    <dgm:pt modelId="{B68A1E70-AD65-43DD-9E35-BD26C531F5BC}" type="pres">
      <dgm:prSet presAssocID="{2FFE5497-46F5-42D9-8769-75A533A172E4}" presName="Name37" presStyleLbl="parChTrans1D3" presStyleIdx="1" presStyleCnt="3"/>
      <dgm:spPr/>
    </dgm:pt>
    <dgm:pt modelId="{A988ABA1-33DF-49C4-A04C-D30C9B4461CB}" type="pres">
      <dgm:prSet presAssocID="{5F3A8025-2DD7-408E-BAF4-8E71CBA03A14}" presName="hierRoot2" presStyleCnt="0">
        <dgm:presLayoutVars>
          <dgm:hierBranch val="init"/>
        </dgm:presLayoutVars>
      </dgm:prSet>
      <dgm:spPr/>
    </dgm:pt>
    <dgm:pt modelId="{7D33AFAA-2660-4312-A10B-D34C77F7DD6D}" type="pres">
      <dgm:prSet presAssocID="{5F3A8025-2DD7-408E-BAF4-8E71CBA03A14}" presName="rootComposite" presStyleCnt="0"/>
      <dgm:spPr/>
    </dgm:pt>
    <dgm:pt modelId="{FD8303EF-0D19-45C3-AA0C-6343CB6D9F25}" type="pres">
      <dgm:prSet presAssocID="{5F3A8025-2DD7-408E-BAF4-8E71CBA03A14}" presName="rootText" presStyleLbl="node3" presStyleIdx="1" presStyleCnt="3" custScaleX="119222" custScaleY="202131">
        <dgm:presLayoutVars>
          <dgm:chPref val="3"/>
        </dgm:presLayoutVars>
      </dgm:prSet>
      <dgm:spPr/>
    </dgm:pt>
    <dgm:pt modelId="{DFE6B84D-B0BF-40B5-A866-E7FE213628F2}" type="pres">
      <dgm:prSet presAssocID="{5F3A8025-2DD7-408E-BAF4-8E71CBA03A14}" presName="rootPict" presStyleLbl="alignImgPlace1" presStyleIdx="4" presStyleCnt="8" custLinFactNeighborX="-25272" custLinFactNeighborY="-4652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6000" r="-46000"/>
          </a:stretch>
        </a:blipFill>
      </dgm:spPr>
    </dgm:pt>
    <dgm:pt modelId="{E252CA98-FB41-44AE-8756-344A9A7E01CF}" type="pres">
      <dgm:prSet presAssocID="{5F3A8025-2DD7-408E-BAF4-8E71CBA03A14}" presName="rootConnector" presStyleLbl="node3" presStyleIdx="1" presStyleCnt="3"/>
      <dgm:spPr/>
    </dgm:pt>
    <dgm:pt modelId="{B35D5ABB-8A77-4244-BAF7-525F9BCD99E1}" type="pres">
      <dgm:prSet presAssocID="{5F3A8025-2DD7-408E-BAF4-8E71CBA03A14}" presName="hierChild4" presStyleCnt="0"/>
      <dgm:spPr/>
    </dgm:pt>
    <dgm:pt modelId="{7415DE3A-3509-454D-80FD-2636366898BD}" type="pres">
      <dgm:prSet presAssocID="{5F3A8025-2DD7-408E-BAF4-8E71CBA03A14}" presName="hierChild5" presStyleCnt="0"/>
      <dgm:spPr/>
    </dgm:pt>
    <dgm:pt modelId="{63CC10AE-D90F-4EBE-897A-8B330C858EF8}" type="pres">
      <dgm:prSet presAssocID="{2A0407A4-D57B-4299-9258-964EF9F0F6C4}" presName="hierChild5" presStyleCnt="0"/>
      <dgm:spPr/>
    </dgm:pt>
    <dgm:pt modelId="{41B04186-DB7F-4C5F-BF0D-888AFFD36054}" type="pres">
      <dgm:prSet presAssocID="{4C0F96EB-36EA-4E30-9D05-674EB9974165}" presName="Name37" presStyleLbl="parChTrans1D2" presStyleIdx="2" presStyleCnt="4"/>
      <dgm:spPr/>
    </dgm:pt>
    <dgm:pt modelId="{B4DD3111-FBA9-461A-B89F-B1EBACF4E7CB}" type="pres">
      <dgm:prSet presAssocID="{A7A775A5-43E4-4A73-BD61-6B54FFCA571A}" presName="hierRoot2" presStyleCnt="0">
        <dgm:presLayoutVars>
          <dgm:hierBranch val="init"/>
        </dgm:presLayoutVars>
      </dgm:prSet>
      <dgm:spPr/>
    </dgm:pt>
    <dgm:pt modelId="{8CC5C603-343B-4292-8FF6-60C2C6F10E91}" type="pres">
      <dgm:prSet presAssocID="{A7A775A5-43E4-4A73-BD61-6B54FFCA571A}" presName="rootComposite" presStyleCnt="0"/>
      <dgm:spPr/>
    </dgm:pt>
    <dgm:pt modelId="{29F37548-085D-44BF-95F6-031128C111AA}" type="pres">
      <dgm:prSet presAssocID="{A7A775A5-43E4-4A73-BD61-6B54FFCA571A}" presName="rootText" presStyleLbl="node2" presStyleIdx="2" presStyleCnt="3">
        <dgm:presLayoutVars>
          <dgm:chPref val="3"/>
        </dgm:presLayoutVars>
      </dgm:prSet>
      <dgm:spPr/>
    </dgm:pt>
    <dgm:pt modelId="{DA4CF2A0-B577-4174-8856-A032AD393D90}" type="pres">
      <dgm:prSet presAssocID="{A7A775A5-43E4-4A73-BD61-6B54FFCA571A}" presName="rootPict" presStyleLbl="alignImgPlace1" presStyleIdx="5" presStyleCnt="8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4000" r="-64000"/>
          </a:stretch>
        </a:blipFill>
      </dgm:spPr>
    </dgm:pt>
    <dgm:pt modelId="{C9C5D300-4FC7-4FA0-A41D-7CE6229E7E4F}" type="pres">
      <dgm:prSet presAssocID="{A7A775A5-43E4-4A73-BD61-6B54FFCA571A}" presName="rootConnector" presStyleLbl="node2" presStyleIdx="2" presStyleCnt="3"/>
      <dgm:spPr/>
    </dgm:pt>
    <dgm:pt modelId="{3B50434B-AD7D-49CF-ADDA-F0866ADFD569}" type="pres">
      <dgm:prSet presAssocID="{A7A775A5-43E4-4A73-BD61-6B54FFCA571A}" presName="hierChild4" presStyleCnt="0"/>
      <dgm:spPr/>
    </dgm:pt>
    <dgm:pt modelId="{7530D1C7-3B52-4784-9DC0-1658BF430171}" type="pres">
      <dgm:prSet presAssocID="{FA400276-B9A0-4E18-8EA1-2010EAFECDCF}" presName="Name37" presStyleLbl="parChTrans1D3" presStyleIdx="2" presStyleCnt="3"/>
      <dgm:spPr/>
    </dgm:pt>
    <dgm:pt modelId="{15D83888-06BD-4509-B3E7-542CAA6E1EC3}" type="pres">
      <dgm:prSet presAssocID="{E25EFF53-D0FE-4032-8555-C91D40E5643B}" presName="hierRoot2" presStyleCnt="0">
        <dgm:presLayoutVars>
          <dgm:hierBranch val="init"/>
        </dgm:presLayoutVars>
      </dgm:prSet>
      <dgm:spPr/>
    </dgm:pt>
    <dgm:pt modelId="{051F19FA-8149-42F3-A156-8D5E2C877919}" type="pres">
      <dgm:prSet presAssocID="{E25EFF53-D0FE-4032-8555-C91D40E5643B}" presName="rootComposite" presStyleCnt="0"/>
      <dgm:spPr/>
    </dgm:pt>
    <dgm:pt modelId="{F573B184-E38F-4689-8576-7C6AA8B17F72}" type="pres">
      <dgm:prSet presAssocID="{E25EFF53-D0FE-4032-8555-C91D40E5643B}" presName="rootText" presStyleLbl="node3" presStyleIdx="2" presStyleCnt="3" custScaleX="151656" custScaleY="246121">
        <dgm:presLayoutVars>
          <dgm:chPref val="3"/>
        </dgm:presLayoutVars>
      </dgm:prSet>
      <dgm:spPr/>
    </dgm:pt>
    <dgm:pt modelId="{3242262B-B38F-4976-9DEF-FEAE0D577225}" type="pres">
      <dgm:prSet presAssocID="{E25EFF53-D0FE-4032-8555-C91D40E5643B}" presName="rootPict" presStyleLbl="alignImgPlace1" presStyleIdx="6" presStyleCnt="8" custLinFactNeighborX="-85007" custLinFactNeighborY="-7754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4000" r="-64000"/>
          </a:stretch>
        </a:blipFill>
      </dgm:spPr>
    </dgm:pt>
    <dgm:pt modelId="{D141D976-0A98-437E-B2F4-C3D34DF9C832}" type="pres">
      <dgm:prSet presAssocID="{E25EFF53-D0FE-4032-8555-C91D40E5643B}" presName="rootConnector" presStyleLbl="node3" presStyleIdx="2" presStyleCnt="3"/>
      <dgm:spPr/>
    </dgm:pt>
    <dgm:pt modelId="{C2654C15-7313-43E0-AF6F-CB984295CB54}" type="pres">
      <dgm:prSet presAssocID="{E25EFF53-D0FE-4032-8555-C91D40E5643B}" presName="hierChild4" presStyleCnt="0"/>
      <dgm:spPr/>
    </dgm:pt>
    <dgm:pt modelId="{3B97E68E-88AA-42C8-8233-4E4B869CCA5D}" type="pres">
      <dgm:prSet presAssocID="{E25EFF53-D0FE-4032-8555-C91D40E5643B}" presName="hierChild5" presStyleCnt="0"/>
      <dgm:spPr/>
    </dgm:pt>
    <dgm:pt modelId="{076527D6-8AAE-42C5-964F-55D286C10526}" type="pres">
      <dgm:prSet presAssocID="{A7A775A5-43E4-4A73-BD61-6B54FFCA571A}" presName="hierChild5" presStyleCnt="0"/>
      <dgm:spPr/>
    </dgm:pt>
    <dgm:pt modelId="{0E85E9EB-F34D-4A4C-AAC2-BB5C40D7FDFA}" type="pres">
      <dgm:prSet presAssocID="{43BC7C55-6951-4380-BD36-606A828DB55C}" presName="hierChild3" presStyleCnt="0"/>
      <dgm:spPr/>
    </dgm:pt>
    <dgm:pt modelId="{C5CEEACE-F39A-47EC-B79E-0CED4AE78F70}" type="pres">
      <dgm:prSet presAssocID="{CC1A5C34-F981-4378-B4DE-937941FBF3DD}" presName="Name111" presStyleLbl="parChTrans1D2" presStyleIdx="3" presStyleCnt="4"/>
      <dgm:spPr/>
    </dgm:pt>
    <dgm:pt modelId="{976FEA19-ABFA-406E-A6DC-400DBB56DCB9}" type="pres">
      <dgm:prSet presAssocID="{9957FAEA-2382-4291-B2D8-2BCBAEFF88FF}" presName="hierRoot3" presStyleCnt="0">
        <dgm:presLayoutVars>
          <dgm:hierBranch val="init"/>
        </dgm:presLayoutVars>
      </dgm:prSet>
      <dgm:spPr/>
    </dgm:pt>
    <dgm:pt modelId="{9ED28E6D-2CDB-4E6C-A06D-0D341B433CA7}" type="pres">
      <dgm:prSet presAssocID="{9957FAEA-2382-4291-B2D8-2BCBAEFF88FF}" presName="rootComposite3" presStyleCnt="0"/>
      <dgm:spPr/>
    </dgm:pt>
    <dgm:pt modelId="{867B9F69-ECD6-470C-84AA-6022425699C1}" type="pres">
      <dgm:prSet presAssocID="{9957FAEA-2382-4291-B2D8-2BCBAEFF88FF}" presName="rootText3" presStyleLbl="asst1" presStyleIdx="0" presStyleCnt="1" custScaleX="154136" custScaleY="230935">
        <dgm:presLayoutVars>
          <dgm:chPref val="3"/>
        </dgm:presLayoutVars>
      </dgm:prSet>
      <dgm:spPr/>
    </dgm:pt>
    <dgm:pt modelId="{A689932D-86C2-47BC-A7B1-F69C691E641A}" type="pres">
      <dgm:prSet presAssocID="{9957FAEA-2382-4291-B2D8-2BCBAEFF88FF}" presName="rootPict3" presStyleLbl="alignImgPlace1" presStyleIdx="7" presStyleCnt="8" custLinFactNeighborX="-99408" custLinFactNeighborY="-5305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4000" r="-64000"/>
          </a:stretch>
        </a:blipFill>
      </dgm:spPr>
    </dgm:pt>
    <dgm:pt modelId="{1D8F0BDB-5D2F-4562-B43A-16AC9B1A6BBF}" type="pres">
      <dgm:prSet presAssocID="{9957FAEA-2382-4291-B2D8-2BCBAEFF88FF}" presName="rootConnector3" presStyleLbl="asst1" presStyleIdx="0" presStyleCnt="1"/>
      <dgm:spPr/>
    </dgm:pt>
    <dgm:pt modelId="{72621417-1478-48ED-82C2-B8DBD59A6D05}" type="pres">
      <dgm:prSet presAssocID="{9957FAEA-2382-4291-B2D8-2BCBAEFF88FF}" presName="hierChild6" presStyleCnt="0"/>
      <dgm:spPr/>
    </dgm:pt>
    <dgm:pt modelId="{24AED4AA-BCD6-4D66-96AC-DD71FEEA9A9E}" type="pres">
      <dgm:prSet presAssocID="{9957FAEA-2382-4291-B2D8-2BCBAEFF88FF}" presName="hierChild7" presStyleCnt="0"/>
      <dgm:spPr/>
    </dgm:pt>
  </dgm:ptLst>
  <dgm:cxnLst>
    <dgm:cxn modelId="{A1F3CE00-E24D-40F1-8AFD-49DC9E5BEEE2}" srcId="{43BC7C55-6951-4380-BD36-606A828DB55C}" destId="{A7A775A5-43E4-4A73-BD61-6B54FFCA571A}" srcOrd="3" destOrd="0" parTransId="{4C0F96EB-36EA-4E30-9D05-674EB9974165}" sibTransId="{4FC483F1-7D68-45C0-99D8-6C7CEAF140A1}"/>
    <dgm:cxn modelId="{19541201-7B87-4077-8B90-1890220E3D9F}" type="presOf" srcId="{83499322-61EE-467E-9204-FAC2325F4D7D}" destId="{71206CD0-3079-4402-83BE-40B9D72B2686}" srcOrd="0" destOrd="0" presId="urn:microsoft.com/office/officeart/2005/8/layout/pictureOrgChart+Icon"/>
    <dgm:cxn modelId="{2B548F0E-B6A3-438A-BF2F-EE192329A078}" srcId="{2A0407A4-D57B-4299-9258-964EF9F0F6C4}" destId="{5F3A8025-2DD7-408E-BAF4-8E71CBA03A14}" srcOrd="0" destOrd="0" parTransId="{2FFE5497-46F5-42D9-8769-75A533A172E4}" sibTransId="{8EC170DD-5D30-420F-9EF4-32DB1FAE2BAA}"/>
    <dgm:cxn modelId="{10FC9A12-940F-417B-9ED6-A25A217CB575}" type="presOf" srcId="{2A0407A4-D57B-4299-9258-964EF9F0F6C4}" destId="{C80FCB95-ABCA-4548-9A47-26D91AC9C281}" srcOrd="0" destOrd="0" presId="urn:microsoft.com/office/officeart/2005/8/layout/pictureOrgChart+Icon"/>
    <dgm:cxn modelId="{8E442F16-53A6-490D-B835-03F9D1C16F3C}" type="presOf" srcId="{A7A775A5-43E4-4A73-BD61-6B54FFCA571A}" destId="{C9C5D300-4FC7-4FA0-A41D-7CE6229E7E4F}" srcOrd="1" destOrd="0" presId="urn:microsoft.com/office/officeart/2005/8/layout/pictureOrgChart+Icon"/>
    <dgm:cxn modelId="{46898928-D485-4C4C-A7DB-3D6060D96929}" srcId="{43BC7C55-6951-4380-BD36-606A828DB55C}" destId="{B558D89F-3B48-4596-A19F-281DB788228A}" srcOrd="1" destOrd="0" parTransId="{D7B7256F-FC53-41DA-8680-4FA566BF6E6F}" sibTransId="{604E32A9-E60B-4A5F-B03F-DF6344B45274}"/>
    <dgm:cxn modelId="{0BED0733-77CA-4D64-98D0-4914B791D187}" type="presOf" srcId="{CC1A5C34-F981-4378-B4DE-937941FBF3DD}" destId="{C5CEEACE-F39A-47EC-B79E-0CED4AE78F70}" srcOrd="0" destOrd="0" presId="urn:microsoft.com/office/officeart/2005/8/layout/pictureOrgChart+Icon"/>
    <dgm:cxn modelId="{A64F5F69-9A16-42FA-A60A-4942CCBCF3DB}" type="presOf" srcId="{AE9784E8-2158-4AF6-B69D-F3E9BE83E9E7}" destId="{A41364D3-6A47-43F2-B128-5AC2BBB9FB99}" srcOrd="1" destOrd="0" presId="urn:microsoft.com/office/officeart/2005/8/layout/pictureOrgChart+Icon"/>
    <dgm:cxn modelId="{86C73D56-1817-4CF8-9A14-F19DA2CB480E}" srcId="{43BC7C55-6951-4380-BD36-606A828DB55C}" destId="{2A0407A4-D57B-4299-9258-964EF9F0F6C4}" srcOrd="2" destOrd="0" parTransId="{83499322-61EE-467E-9204-FAC2325F4D7D}" sibTransId="{1D9E160E-2BBC-4869-B6DD-71420AB32F27}"/>
    <dgm:cxn modelId="{FEF89A59-0F31-4043-9F66-A008E81CB545}" srcId="{8A110E81-B4EB-4B97-8DA1-3388DA75FC22}" destId="{43BC7C55-6951-4380-BD36-606A828DB55C}" srcOrd="0" destOrd="0" parTransId="{285980B2-492E-4FB9-85E4-A0841B982978}" sibTransId="{47BB246E-28A1-458E-9A2B-03B3BFCE087A}"/>
    <dgm:cxn modelId="{04BF4E7D-00C3-4D73-ACBF-21BB249D0BC6}" type="presOf" srcId="{0172B57D-FDF6-43D4-A174-C9B7C7D733AD}" destId="{3BDCC5AE-5926-4B7C-9852-C1925A0C1491}" srcOrd="0" destOrd="0" presId="urn:microsoft.com/office/officeart/2005/8/layout/pictureOrgChart+Icon"/>
    <dgm:cxn modelId="{6109F87D-E77A-45F3-943F-5246BFD78C44}" srcId="{43BC7C55-6951-4380-BD36-606A828DB55C}" destId="{9957FAEA-2382-4291-B2D8-2BCBAEFF88FF}" srcOrd="0" destOrd="0" parTransId="{CC1A5C34-F981-4378-B4DE-937941FBF3DD}" sibTransId="{B8327A28-3558-405C-9C31-DAB76F378672}"/>
    <dgm:cxn modelId="{D2E05F7E-982F-446C-BB08-FC4A4AEE3307}" type="presOf" srcId="{FA400276-B9A0-4E18-8EA1-2010EAFECDCF}" destId="{7530D1C7-3B52-4784-9DC0-1658BF430171}" srcOrd="0" destOrd="0" presId="urn:microsoft.com/office/officeart/2005/8/layout/pictureOrgChart+Icon"/>
    <dgm:cxn modelId="{09F12D82-CE3E-4BBD-8D96-425CE03BED52}" type="presOf" srcId="{5F3A8025-2DD7-408E-BAF4-8E71CBA03A14}" destId="{E252CA98-FB41-44AE-8756-344A9A7E01CF}" srcOrd="1" destOrd="0" presId="urn:microsoft.com/office/officeart/2005/8/layout/pictureOrgChart+Icon"/>
    <dgm:cxn modelId="{5732298E-A7A0-436D-906B-BE15B88F3164}" type="presOf" srcId="{43BC7C55-6951-4380-BD36-606A828DB55C}" destId="{4D137435-9EF7-4235-B433-0D2C9C3428A3}" srcOrd="1" destOrd="0" presId="urn:microsoft.com/office/officeart/2005/8/layout/pictureOrgChart+Icon"/>
    <dgm:cxn modelId="{06B6D692-0A55-4E28-A73F-503293471D8D}" type="presOf" srcId="{8A110E81-B4EB-4B97-8DA1-3388DA75FC22}" destId="{9A6CCED9-4B8C-4D8F-B5BC-93B8502CB503}" srcOrd="0" destOrd="0" presId="urn:microsoft.com/office/officeart/2005/8/layout/pictureOrgChart+Icon"/>
    <dgm:cxn modelId="{BE824C95-41B8-43FF-B576-57591B35C81F}" type="presOf" srcId="{43BC7C55-6951-4380-BD36-606A828DB55C}" destId="{D4B49290-22D7-4F6D-BB85-0F1815FDE2C5}" srcOrd="0" destOrd="0" presId="urn:microsoft.com/office/officeart/2005/8/layout/pictureOrgChart+Icon"/>
    <dgm:cxn modelId="{821F4396-F7EC-4755-AF93-C79FE43D0E47}" type="presOf" srcId="{2FFE5497-46F5-42D9-8769-75A533A172E4}" destId="{B68A1E70-AD65-43DD-9E35-BD26C531F5BC}" srcOrd="0" destOrd="0" presId="urn:microsoft.com/office/officeart/2005/8/layout/pictureOrgChart+Icon"/>
    <dgm:cxn modelId="{61CA3999-D6E2-41E9-98FA-27D6DE96E0D5}" type="presOf" srcId="{D7B7256F-FC53-41DA-8680-4FA566BF6E6F}" destId="{8C875161-1FA0-402D-9F5C-02DF0B6FC0F8}" srcOrd="0" destOrd="0" presId="urn:microsoft.com/office/officeart/2005/8/layout/pictureOrgChart+Icon"/>
    <dgm:cxn modelId="{5C4924A6-631F-4EEE-AAA4-974EA618AA7C}" type="presOf" srcId="{AE9784E8-2158-4AF6-B69D-F3E9BE83E9E7}" destId="{7E71DBCA-2111-453F-9B3F-ED5D244CD1E5}" srcOrd="0" destOrd="0" presId="urn:microsoft.com/office/officeart/2005/8/layout/pictureOrgChart+Icon"/>
    <dgm:cxn modelId="{7AE741A8-1454-4C0C-A0AC-C0CF12801ABE}" srcId="{A7A775A5-43E4-4A73-BD61-6B54FFCA571A}" destId="{E25EFF53-D0FE-4032-8555-C91D40E5643B}" srcOrd="0" destOrd="0" parTransId="{FA400276-B9A0-4E18-8EA1-2010EAFECDCF}" sibTransId="{E81D1E9E-9DC7-4D83-94FD-159A5359E022}"/>
    <dgm:cxn modelId="{953E86A9-DF50-4542-A148-359EEF1FE156}" srcId="{B558D89F-3B48-4596-A19F-281DB788228A}" destId="{AE9784E8-2158-4AF6-B69D-F3E9BE83E9E7}" srcOrd="0" destOrd="0" parTransId="{0172B57D-FDF6-43D4-A174-C9B7C7D733AD}" sibTransId="{52C4E3C0-21A5-4010-A142-02427046FCC2}"/>
    <dgm:cxn modelId="{0FF197AD-D315-43BE-880C-E0BFD0800447}" type="presOf" srcId="{9957FAEA-2382-4291-B2D8-2BCBAEFF88FF}" destId="{1D8F0BDB-5D2F-4562-B43A-16AC9B1A6BBF}" srcOrd="1" destOrd="0" presId="urn:microsoft.com/office/officeart/2005/8/layout/pictureOrgChart+Icon"/>
    <dgm:cxn modelId="{A3951AAF-30F3-4A30-A668-142F8051E7C7}" type="presOf" srcId="{E25EFF53-D0FE-4032-8555-C91D40E5643B}" destId="{D141D976-0A98-437E-B2F4-C3D34DF9C832}" srcOrd="1" destOrd="0" presId="urn:microsoft.com/office/officeart/2005/8/layout/pictureOrgChart+Icon"/>
    <dgm:cxn modelId="{4CA7B7B8-C200-4EEE-A524-242042C720E9}" type="presOf" srcId="{B558D89F-3B48-4596-A19F-281DB788228A}" destId="{DC18CA7A-1D01-4960-9124-BDE567EACB90}" srcOrd="0" destOrd="0" presId="urn:microsoft.com/office/officeart/2005/8/layout/pictureOrgChart+Icon"/>
    <dgm:cxn modelId="{762479C9-701C-49DA-9FEB-4D455ACDF45D}" type="presOf" srcId="{E25EFF53-D0FE-4032-8555-C91D40E5643B}" destId="{F573B184-E38F-4689-8576-7C6AA8B17F72}" srcOrd="0" destOrd="0" presId="urn:microsoft.com/office/officeart/2005/8/layout/pictureOrgChart+Icon"/>
    <dgm:cxn modelId="{B45AEAD0-2FC8-48AA-B615-07C4653D8CE5}" type="presOf" srcId="{B558D89F-3B48-4596-A19F-281DB788228A}" destId="{7F439F6D-0DC7-4D17-8775-675C16A4B6CF}" srcOrd="1" destOrd="0" presId="urn:microsoft.com/office/officeart/2005/8/layout/pictureOrgChart+Icon"/>
    <dgm:cxn modelId="{1BC29BDE-DB35-42A0-9974-B545B271F59B}" type="presOf" srcId="{2A0407A4-D57B-4299-9258-964EF9F0F6C4}" destId="{E89FC382-BA02-41A4-B84F-410A249691AD}" srcOrd="1" destOrd="0" presId="urn:microsoft.com/office/officeart/2005/8/layout/pictureOrgChart+Icon"/>
    <dgm:cxn modelId="{14F12AE5-8E3E-4BF7-AE7B-2013199AB808}" type="presOf" srcId="{5F3A8025-2DD7-408E-BAF4-8E71CBA03A14}" destId="{FD8303EF-0D19-45C3-AA0C-6343CB6D9F25}" srcOrd="0" destOrd="0" presId="urn:microsoft.com/office/officeart/2005/8/layout/pictureOrgChart+Icon"/>
    <dgm:cxn modelId="{6C8018ED-FE00-404B-9538-4921BB2C687F}" type="presOf" srcId="{4C0F96EB-36EA-4E30-9D05-674EB9974165}" destId="{41B04186-DB7F-4C5F-BF0D-888AFFD36054}" srcOrd="0" destOrd="0" presId="urn:microsoft.com/office/officeart/2005/8/layout/pictureOrgChart+Icon"/>
    <dgm:cxn modelId="{32CF06EF-89D0-41F4-A0CF-C0ADC6F3F8C7}" type="presOf" srcId="{A7A775A5-43E4-4A73-BD61-6B54FFCA571A}" destId="{29F37548-085D-44BF-95F6-031128C111AA}" srcOrd="0" destOrd="0" presId="urn:microsoft.com/office/officeart/2005/8/layout/pictureOrgChart+Icon"/>
    <dgm:cxn modelId="{480AC5FC-A402-4BA2-830E-B26CC14A059A}" type="presOf" srcId="{9957FAEA-2382-4291-B2D8-2BCBAEFF88FF}" destId="{867B9F69-ECD6-470C-84AA-6022425699C1}" srcOrd="0" destOrd="0" presId="urn:microsoft.com/office/officeart/2005/8/layout/pictureOrgChart+Icon"/>
    <dgm:cxn modelId="{4A275826-2393-446E-8456-DF5201BD4550}" type="presParOf" srcId="{9A6CCED9-4B8C-4D8F-B5BC-93B8502CB503}" destId="{08BCA947-DAB1-46F0-85A6-9FD59EEC94E8}" srcOrd="0" destOrd="0" presId="urn:microsoft.com/office/officeart/2005/8/layout/pictureOrgChart+Icon"/>
    <dgm:cxn modelId="{0F8B68E4-36BE-4CFC-A8B6-16DA9C17D163}" type="presParOf" srcId="{08BCA947-DAB1-46F0-85A6-9FD59EEC94E8}" destId="{F28F576F-4711-4FFD-9E4F-52EEBBFE893E}" srcOrd="0" destOrd="0" presId="urn:microsoft.com/office/officeart/2005/8/layout/pictureOrgChart+Icon"/>
    <dgm:cxn modelId="{53A068A5-63F2-4C5C-B50A-204B0DC863CA}" type="presParOf" srcId="{F28F576F-4711-4FFD-9E4F-52EEBBFE893E}" destId="{D4B49290-22D7-4F6D-BB85-0F1815FDE2C5}" srcOrd="0" destOrd="0" presId="urn:microsoft.com/office/officeart/2005/8/layout/pictureOrgChart+Icon"/>
    <dgm:cxn modelId="{A2D89A68-0FA6-462D-A492-CDA9E27D71A1}" type="presParOf" srcId="{F28F576F-4711-4FFD-9E4F-52EEBBFE893E}" destId="{33F3A041-AE9D-467C-8D14-B37BFF2DED4D}" srcOrd="1" destOrd="0" presId="urn:microsoft.com/office/officeart/2005/8/layout/pictureOrgChart+Icon"/>
    <dgm:cxn modelId="{CE6F0A7B-6F7D-400D-B573-26158419203D}" type="presParOf" srcId="{F28F576F-4711-4FFD-9E4F-52EEBBFE893E}" destId="{4D137435-9EF7-4235-B433-0D2C9C3428A3}" srcOrd="2" destOrd="0" presId="urn:microsoft.com/office/officeart/2005/8/layout/pictureOrgChart+Icon"/>
    <dgm:cxn modelId="{4EB82E0C-5C65-4B3E-BE96-A3859276965B}" type="presParOf" srcId="{08BCA947-DAB1-46F0-85A6-9FD59EEC94E8}" destId="{630EA409-88EC-47C4-B572-D597B21AC3AD}" srcOrd="1" destOrd="0" presId="urn:microsoft.com/office/officeart/2005/8/layout/pictureOrgChart+Icon"/>
    <dgm:cxn modelId="{07A9F090-15AB-4AA5-BD19-8D90ECC50CAC}" type="presParOf" srcId="{630EA409-88EC-47C4-B572-D597B21AC3AD}" destId="{8C875161-1FA0-402D-9F5C-02DF0B6FC0F8}" srcOrd="0" destOrd="0" presId="urn:microsoft.com/office/officeart/2005/8/layout/pictureOrgChart+Icon"/>
    <dgm:cxn modelId="{24F4B74C-EF7D-400A-9F07-8A1A8EF1572F}" type="presParOf" srcId="{630EA409-88EC-47C4-B572-D597B21AC3AD}" destId="{3C84DDF9-2D91-4753-8714-A972381A95E4}" srcOrd="1" destOrd="0" presId="urn:microsoft.com/office/officeart/2005/8/layout/pictureOrgChart+Icon"/>
    <dgm:cxn modelId="{6B43570B-107E-4A94-8EA0-8C7D0A1381D2}" type="presParOf" srcId="{3C84DDF9-2D91-4753-8714-A972381A95E4}" destId="{974B557E-5231-4A52-9083-3772F0071C30}" srcOrd="0" destOrd="0" presId="urn:microsoft.com/office/officeart/2005/8/layout/pictureOrgChart+Icon"/>
    <dgm:cxn modelId="{4D50E43C-F748-4E5F-BB7F-73357BD25621}" type="presParOf" srcId="{974B557E-5231-4A52-9083-3772F0071C30}" destId="{DC18CA7A-1D01-4960-9124-BDE567EACB90}" srcOrd="0" destOrd="0" presId="urn:microsoft.com/office/officeart/2005/8/layout/pictureOrgChart+Icon"/>
    <dgm:cxn modelId="{7CCD89AC-1BFA-4584-A8D5-04D79DEEC895}" type="presParOf" srcId="{974B557E-5231-4A52-9083-3772F0071C30}" destId="{13A376C5-AF94-4AF8-85F8-8D051A36BF6A}" srcOrd="1" destOrd="0" presId="urn:microsoft.com/office/officeart/2005/8/layout/pictureOrgChart+Icon"/>
    <dgm:cxn modelId="{79023BAE-BB5C-4F03-A165-432BADB371CE}" type="presParOf" srcId="{974B557E-5231-4A52-9083-3772F0071C30}" destId="{7F439F6D-0DC7-4D17-8775-675C16A4B6CF}" srcOrd="2" destOrd="0" presId="urn:microsoft.com/office/officeart/2005/8/layout/pictureOrgChart+Icon"/>
    <dgm:cxn modelId="{971461E3-BE85-4A6E-BB4C-9593D4DB40FD}" type="presParOf" srcId="{3C84DDF9-2D91-4753-8714-A972381A95E4}" destId="{7D9B7CC4-EE67-4C3C-96F2-C0F4981DF028}" srcOrd="1" destOrd="0" presId="urn:microsoft.com/office/officeart/2005/8/layout/pictureOrgChart+Icon"/>
    <dgm:cxn modelId="{60937027-0DED-4838-92A2-D6D8BF52C79E}" type="presParOf" srcId="{7D9B7CC4-EE67-4C3C-96F2-C0F4981DF028}" destId="{3BDCC5AE-5926-4B7C-9852-C1925A0C1491}" srcOrd="0" destOrd="0" presId="urn:microsoft.com/office/officeart/2005/8/layout/pictureOrgChart+Icon"/>
    <dgm:cxn modelId="{B3C9FCCE-D3D8-4390-B865-963ABDCF8CC8}" type="presParOf" srcId="{7D9B7CC4-EE67-4C3C-96F2-C0F4981DF028}" destId="{1A6360BF-B931-4E36-9512-D165E46180E2}" srcOrd="1" destOrd="0" presId="urn:microsoft.com/office/officeart/2005/8/layout/pictureOrgChart+Icon"/>
    <dgm:cxn modelId="{7C4A8346-F9B8-4D14-9428-530851CBA854}" type="presParOf" srcId="{1A6360BF-B931-4E36-9512-D165E46180E2}" destId="{B2B928DA-30C6-41B5-A6D1-2FBD19A76BE9}" srcOrd="0" destOrd="0" presId="urn:microsoft.com/office/officeart/2005/8/layout/pictureOrgChart+Icon"/>
    <dgm:cxn modelId="{EF5DB282-04D2-483D-B25E-9E255F868F39}" type="presParOf" srcId="{B2B928DA-30C6-41B5-A6D1-2FBD19A76BE9}" destId="{7E71DBCA-2111-453F-9B3F-ED5D244CD1E5}" srcOrd="0" destOrd="0" presId="urn:microsoft.com/office/officeart/2005/8/layout/pictureOrgChart+Icon"/>
    <dgm:cxn modelId="{28BF26BE-F000-40B9-8C95-DD4ED4742811}" type="presParOf" srcId="{B2B928DA-30C6-41B5-A6D1-2FBD19A76BE9}" destId="{0AC04104-3265-4318-89C1-8BA0CDFB7427}" srcOrd="1" destOrd="0" presId="urn:microsoft.com/office/officeart/2005/8/layout/pictureOrgChart+Icon"/>
    <dgm:cxn modelId="{BF58D42E-0C68-48B7-9EA1-8F80FD460C28}" type="presParOf" srcId="{B2B928DA-30C6-41B5-A6D1-2FBD19A76BE9}" destId="{A41364D3-6A47-43F2-B128-5AC2BBB9FB99}" srcOrd="2" destOrd="0" presId="urn:microsoft.com/office/officeart/2005/8/layout/pictureOrgChart+Icon"/>
    <dgm:cxn modelId="{D1345A76-ABBA-4F74-B7D4-0003CA4796AB}" type="presParOf" srcId="{1A6360BF-B931-4E36-9512-D165E46180E2}" destId="{47D3D1E0-8323-4687-8508-1BD9596B4241}" srcOrd="1" destOrd="0" presId="urn:microsoft.com/office/officeart/2005/8/layout/pictureOrgChart+Icon"/>
    <dgm:cxn modelId="{F50F60F9-3304-4CEC-8028-00F934F8DCA1}" type="presParOf" srcId="{1A6360BF-B931-4E36-9512-D165E46180E2}" destId="{2B2DB6BF-8F35-4E5B-94B0-381A944ACD62}" srcOrd="2" destOrd="0" presId="urn:microsoft.com/office/officeart/2005/8/layout/pictureOrgChart+Icon"/>
    <dgm:cxn modelId="{BDFFF1F7-AC54-4A04-8666-9EC54849D5BB}" type="presParOf" srcId="{3C84DDF9-2D91-4753-8714-A972381A95E4}" destId="{91259360-A7D3-4FC2-A793-3B5D9C9093E5}" srcOrd="2" destOrd="0" presId="urn:microsoft.com/office/officeart/2005/8/layout/pictureOrgChart+Icon"/>
    <dgm:cxn modelId="{19FFDBB0-A0BA-482B-8414-45DD6394F7AD}" type="presParOf" srcId="{630EA409-88EC-47C4-B572-D597B21AC3AD}" destId="{71206CD0-3079-4402-83BE-40B9D72B2686}" srcOrd="2" destOrd="0" presId="urn:microsoft.com/office/officeart/2005/8/layout/pictureOrgChart+Icon"/>
    <dgm:cxn modelId="{2304D010-9769-4176-81F4-C5230EE3CDB8}" type="presParOf" srcId="{630EA409-88EC-47C4-B572-D597B21AC3AD}" destId="{069003C0-86CB-4804-A8F2-152F413F428C}" srcOrd="3" destOrd="0" presId="urn:microsoft.com/office/officeart/2005/8/layout/pictureOrgChart+Icon"/>
    <dgm:cxn modelId="{7947E710-C2B7-46FD-908B-388DCC354880}" type="presParOf" srcId="{069003C0-86CB-4804-A8F2-152F413F428C}" destId="{7A0C6BA4-69C9-4347-A090-014A37545629}" srcOrd="0" destOrd="0" presId="urn:microsoft.com/office/officeart/2005/8/layout/pictureOrgChart+Icon"/>
    <dgm:cxn modelId="{979C63B9-2F87-43F9-A5A6-BB51C9998798}" type="presParOf" srcId="{7A0C6BA4-69C9-4347-A090-014A37545629}" destId="{C80FCB95-ABCA-4548-9A47-26D91AC9C281}" srcOrd="0" destOrd="0" presId="urn:microsoft.com/office/officeart/2005/8/layout/pictureOrgChart+Icon"/>
    <dgm:cxn modelId="{614AA737-FD14-4840-A7DB-77E0395736CC}" type="presParOf" srcId="{7A0C6BA4-69C9-4347-A090-014A37545629}" destId="{4A00C8D9-9008-4A81-8CE9-890E39477D38}" srcOrd="1" destOrd="0" presId="urn:microsoft.com/office/officeart/2005/8/layout/pictureOrgChart+Icon"/>
    <dgm:cxn modelId="{7B15C9A5-CC1F-46CE-9D5C-2E78C0E362D3}" type="presParOf" srcId="{7A0C6BA4-69C9-4347-A090-014A37545629}" destId="{E89FC382-BA02-41A4-B84F-410A249691AD}" srcOrd="2" destOrd="0" presId="urn:microsoft.com/office/officeart/2005/8/layout/pictureOrgChart+Icon"/>
    <dgm:cxn modelId="{7C01C3AF-4DF3-4DDD-829B-E7E76F07066B}" type="presParOf" srcId="{069003C0-86CB-4804-A8F2-152F413F428C}" destId="{5D2686A6-BC11-4F7E-A540-AE4AE55DD58E}" srcOrd="1" destOrd="0" presId="urn:microsoft.com/office/officeart/2005/8/layout/pictureOrgChart+Icon"/>
    <dgm:cxn modelId="{F5962D4F-FA38-484D-A714-CF5FBEFA7A8B}" type="presParOf" srcId="{5D2686A6-BC11-4F7E-A540-AE4AE55DD58E}" destId="{B68A1E70-AD65-43DD-9E35-BD26C531F5BC}" srcOrd="0" destOrd="0" presId="urn:microsoft.com/office/officeart/2005/8/layout/pictureOrgChart+Icon"/>
    <dgm:cxn modelId="{FACE0AC6-A31F-49CF-BA93-4191911D65B3}" type="presParOf" srcId="{5D2686A6-BC11-4F7E-A540-AE4AE55DD58E}" destId="{A988ABA1-33DF-49C4-A04C-D30C9B4461CB}" srcOrd="1" destOrd="0" presId="urn:microsoft.com/office/officeart/2005/8/layout/pictureOrgChart+Icon"/>
    <dgm:cxn modelId="{C27A5CA8-3D3D-4787-BA72-E468AE6A4560}" type="presParOf" srcId="{A988ABA1-33DF-49C4-A04C-D30C9B4461CB}" destId="{7D33AFAA-2660-4312-A10B-D34C77F7DD6D}" srcOrd="0" destOrd="0" presId="urn:microsoft.com/office/officeart/2005/8/layout/pictureOrgChart+Icon"/>
    <dgm:cxn modelId="{8ADDD3FA-3743-486F-B1C5-DE3767445A6E}" type="presParOf" srcId="{7D33AFAA-2660-4312-A10B-D34C77F7DD6D}" destId="{FD8303EF-0D19-45C3-AA0C-6343CB6D9F25}" srcOrd="0" destOrd="0" presId="urn:microsoft.com/office/officeart/2005/8/layout/pictureOrgChart+Icon"/>
    <dgm:cxn modelId="{FEDD657B-5A17-4D05-9CD5-94A63B30877B}" type="presParOf" srcId="{7D33AFAA-2660-4312-A10B-D34C77F7DD6D}" destId="{DFE6B84D-B0BF-40B5-A866-E7FE213628F2}" srcOrd="1" destOrd="0" presId="urn:microsoft.com/office/officeart/2005/8/layout/pictureOrgChart+Icon"/>
    <dgm:cxn modelId="{4622BD04-0CD9-4ACB-B2BD-5EA948EFCAED}" type="presParOf" srcId="{7D33AFAA-2660-4312-A10B-D34C77F7DD6D}" destId="{E252CA98-FB41-44AE-8756-344A9A7E01CF}" srcOrd="2" destOrd="0" presId="urn:microsoft.com/office/officeart/2005/8/layout/pictureOrgChart+Icon"/>
    <dgm:cxn modelId="{427A7317-86A4-4B30-973D-FCC6E466B434}" type="presParOf" srcId="{A988ABA1-33DF-49C4-A04C-D30C9B4461CB}" destId="{B35D5ABB-8A77-4244-BAF7-525F9BCD99E1}" srcOrd="1" destOrd="0" presId="urn:microsoft.com/office/officeart/2005/8/layout/pictureOrgChart+Icon"/>
    <dgm:cxn modelId="{68018F76-D202-455E-A059-5B03458B349F}" type="presParOf" srcId="{A988ABA1-33DF-49C4-A04C-D30C9B4461CB}" destId="{7415DE3A-3509-454D-80FD-2636366898BD}" srcOrd="2" destOrd="0" presId="urn:microsoft.com/office/officeart/2005/8/layout/pictureOrgChart+Icon"/>
    <dgm:cxn modelId="{604E11A2-12A1-4ACB-A01C-92F3F5750A45}" type="presParOf" srcId="{069003C0-86CB-4804-A8F2-152F413F428C}" destId="{63CC10AE-D90F-4EBE-897A-8B330C858EF8}" srcOrd="2" destOrd="0" presId="urn:microsoft.com/office/officeart/2005/8/layout/pictureOrgChart+Icon"/>
    <dgm:cxn modelId="{765EEC06-7E5E-428C-B105-65D91D85073E}" type="presParOf" srcId="{630EA409-88EC-47C4-B572-D597B21AC3AD}" destId="{41B04186-DB7F-4C5F-BF0D-888AFFD36054}" srcOrd="4" destOrd="0" presId="urn:microsoft.com/office/officeart/2005/8/layout/pictureOrgChart+Icon"/>
    <dgm:cxn modelId="{DC065F12-B214-4056-9481-F2A2C63B585A}" type="presParOf" srcId="{630EA409-88EC-47C4-B572-D597B21AC3AD}" destId="{B4DD3111-FBA9-461A-B89F-B1EBACF4E7CB}" srcOrd="5" destOrd="0" presId="urn:microsoft.com/office/officeart/2005/8/layout/pictureOrgChart+Icon"/>
    <dgm:cxn modelId="{3EDC1343-CE52-45EA-B899-EC038ACC2169}" type="presParOf" srcId="{B4DD3111-FBA9-461A-B89F-B1EBACF4E7CB}" destId="{8CC5C603-343B-4292-8FF6-60C2C6F10E91}" srcOrd="0" destOrd="0" presId="urn:microsoft.com/office/officeart/2005/8/layout/pictureOrgChart+Icon"/>
    <dgm:cxn modelId="{03F1D20A-125F-414F-85B6-1ED90AC9A5EE}" type="presParOf" srcId="{8CC5C603-343B-4292-8FF6-60C2C6F10E91}" destId="{29F37548-085D-44BF-95F6-031128C111AA}" srcOrd="0" destOrd="0" presId="urn:microsoft.com/office/officeart/2005/8/layout/pictureOrgChart+Icon"/>
    <dgm:cxn modelId="{1C646BD2-642F-434A-866A-28083D4B487B}" type="presParOf" srcId="{8CC5C603-343B-4292-8FF6-60C2C6F10E91}" destId="{DA4CF2A0-B577-4174-8856-A032AD393D90}" srcOrd="1" destOrd="0" presId="urn:microsoft.com/office/officeart/2005/8/layout/pictureOrgChart+Icon"/>
    <dgm:cxn modelId="{5318F1C0-1068-4C99-A72A-0B883FC5105A}" type="presParOf" srcId="{8CC5C603-343B-4292-8FF6-60C2C6F10E91}" destId="{C9C5D300-4FC7-4FA0-A41D-7CE6229E7E4F}" srcOrd="2" destOrd="0" presId="urn:microsoft.com/office/officeart/2005/8/layout/pictureOrgChart+Icon"/>
    <dgm:cxn modelId="{FF9E4F19-5078-47CB-88CA-73A282A8E12B}" type="presParOf" srcId="{B4DD3111-FBA9-461A-B89F-B1EBACF4E7CB}" destId="{3B50434B-AD7D-49CF-ADDA-F0866ADFD569}" srcOrd="1" destOrd="0" presId="urn:microsoft.com/office/officeart/2005/8/layout/pictureOrgChart+Icon"/>
    <dgm:cxn modelId="{4B066009-F488-4238-898A-41708CF7DDFB}" type="presParOf" srcId="{3B50434B-AD7D-49CF-ADDA-F0866ADFD569}" destId="{7530D1C7-3B52-4784-9DC0-1658BF430171}" srcOrd="0" destOrd="0" presId="urn:microsoft.com/office/officeart/2005/8/layout/pictureOrgChart+Icon"/>
    <dgm:cxn modelId="{3E2FFA59-6602-4F6B-8805-A45CDE042E36}" type="presParOf" srcId="{3B50434B-AD7D-49CF-ADDA-F0866ADFD569}" destId="{15D83888-06BD-4509-B3E7-542CAA6E1EC3}" srcOrd="1" destOrd="0" presId="urn:microsoft.com/office/officeart/2005/8/layout/pictureOrgChart+Icon"/>
    <dgm:cxn modelId="{897626B9-924E-4258-BAD9-3BD19600C087}" type="presParOf" srcId="{15D83888-06BD-4509-B3E7-542CAA6E1EC3}" destId="{051F19FA-8149-42F3-A156-8D5E2C877919}" srcOrd="0" destOrd="0" presId="urn:microsoft.com/office/officeart/2005/8/layout/pictureOrgChart+Icon"/>
    <dgm:cxn modelId="{3BE4B7A5-EFA6-477B-8E57-F4EA8F5ED7C5}" type="presParOf" srcId="{051F19FA-8149-42F3-A156-8D5E2C877919}" destId="{F573B184-E38F-4689-8576-7C6AA8B17F72}" srcOrd="0" destOrd="0" presId="urn:microsoft.com/office/officeart/2005/8/layout/pictureOrgChart+Icon"/>
    <dgm:cxn modelId="{055FAC48-0510-4887-B94A-230D1E2ED578}" type="presParOf" srcId="{051F19FA-8149-42F3-A156-8D5E2C877919}" destId="{3242262B-B38F-4976-9DEF-FEAE0D577225}" srcOrd="1" destOrd="0" presId="urn:microsoft.com/office/officeart/2005/8/layout/pictureOrgChart+Icon"/>
    <dgm:cxn modelId="{02576C4F-7265-4DE2-8DC6-1F4F66A4470F}" type="presParOf" srcId="{051F19FA-8149-42F3-A156-8D5E2C877919}" destId="{D141D976-0A98-437E-B2F4-C3D34DF9C832}" srcOrd="2" destOrd="0" presId="urn:microsoft.com/office/officeart/2005/8/layout/pictureOrgChart+Icon"/>
    <dgm:cxn modelId="{A6934FEF-FC59-4797-9F3C-95AAA2E48ABA}" type="presParOf" srcId="{15D83888-06BD-4509-B3E7-542CAA6E1EC3}" destId="{C2654C15-7313-43E0-AF6F-CB984295CB54}" srcOrd="1" destOrd="0" presId="urn:microsoft.com/office/officeart/2005/8/layout/pictureOrgChart+Icon"/>
    <dgm:cxn modelId="{C110AEE5-1244-4CC2-8116-DEEFDE47EA42}" type="presParOf" srcId="{15D83888-06BD-4509-B3E7-542CAA6E1EC3}" destId="{3B97E68E-88AA-42C8-8233-4E4B869CCA5D}" srcOrd="2" destOrd="0" presId="urn:microsoft.com/office/officeart/2005/8/layout/pictureOrgChart+Icon"/>
    <dgm:cxn modelId="{C2C82BED-DF99-4F5F-9A14-9BC4D1EABF10}" type="presParOf" srcId="{B4DD3111-FBA9-461A-B89F-B1EBACF4E7CB}" destId="{076527D6-8AAE-42C5-964F-55D286C10526}" srcOrd="2" destOrd="0" presId="urn:microsoft.com/office/officeart/2005/8/layout/pictureOrgChart+Icon"/>
    <dgm:cxn modelId="{FD2A125B-DF39-4B57-A9DC-F5FB35DFF00C}" type="presParOf" srcId="{08BCA947-DAB1-46F0-85A6-9FD59EEC94E8}" destId="{0E85E9EB-F34D-4A4C-AAC2-BB5C40D7FDFA}" srcOrd="2" destOrd="0" presId="urn:microsoft.com/office/officeart/2005/8/layout/pictureOrgChart+Icon"/>
    <dgm:cxn modelId="{A9EE3149-88AF-4AFC-9C39-C6775FEEABD1}" type="presParOf" srcId="{0E85E9EB-F34D-4A4C-AAC2-BB5C40D7FDFA}" destId="{C5CEEACE-F39A-47EC-B79E-0CED4AE78F70}" srcOrd="0" destOrd="0" presId="urn:microsoft.com/office/officeart/2005/8/layout/pictureOrgChart+Icon"/>
    <dgm:cxn modelId="{4FD1443B-49A0-4E54-B9CB-DC9198A807EA}" type="presParOf" srcId="{0E85E9EB-F34D-4A4C-AAC2-BB5C40D7FDFA}" destId="{976FEA19-ABFA-406E-A6DC-400DBB56DCB9}" srcOrd="1" destOrd="0" presId="urn:microsoft.com/office/officeart/2005/8/layout/pictureOrgChart+Icon"/>
    <dgm:cxn modelId="{412FB678-2080-41EE-A2B1-6620EC839A28}" type="presParOf" srcId="{976FEA19-ABFA-406E-A6DC-400DBB56DCB9}" destId="{9ED28E6D-2CDB-4E6C-A06D-0D341B433CA7}" srcOrd="0" destOrd="0" presId="urn:microsoft.com/office/officeart/2005/8/layout/pictureOrgChart+Icon"/>
    <dgm:cxn modelId="{67DC0BEA-0494-4A7C-9AFC-9B8FFA9A6499}" type="presParOf" srcId="{9ED28E6D-2CDB-4E6C-A06D-0D341B433CA7}" destId="{867B9F69-ECD6-470C-84AA-6022425699C1}" srcOrd="0" destOrd="0" presId="urn:microsoft.com/office/officeart/2005/8/layout/pictureOrgChart+Icon"/>
    <dgm:cxn modelId="{1CE111F2-3F88-435D-B767-255F8EB673F5}" type="presParOf" srcId="{9ED28E6D-2CDB-4E6C-A06D-0D341B433CA7}" destId="{A689932D-86C2-47BC-A7B1-F69C691E641A}" srcOrd="1" destOrd="0" presId="urn:microsoft.com/office/officeart/2005/8/layout/pictureOrgChart+Icon"/>
    <dgm:cxn modelId="{206E24D6-D164-4711-A31C-CC9B56008F39}" type="presParOf" srcId="{9ED28E6D-2CDB-4E6C-A06D-0D341B433CA7}" destId="{1D8F0BDB-5D2F-4562-B43A-16AC9B1A6BBF}" srcOrd="2" destOrd="0" presId="urn:microsoft.com/office/officeart/2005/8/layout/pictureOrgChart+Icon"/>
    <dgm:cxn modelId="{B445EFCF-65A7-4935-AD49-AB70DB92DC6F}" type="presParOf" srcId="{976FEA19-ABFA-406E-A6DC-400DBB56DCB9}" destId="{72621417-1478-48ED-82C2-B8DBD59A6D05}" srcOrd="1" destOrd="0" presId="urn:microsoft.com/office/officeart/2005/8/layout/pictureOrgChart+Icon"/>
    <dgm:cxn modelId="{3E19C499-E331-4700-B627-7181821902DF}" type="presParOf" srcId="{976FEA19-ABFA-406E-A6DC-400DBB56DCB9}" destId="{24AED4AA-BCD6-4D66-96AC-DD71FEEA9A9E}" srcOrd="2" destOrd="0" presId="urn:microsoft.com/office/officeart/2005/8/layout/pictureOrgChart+Icon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7718C8-E100-4438-8371-F23109BE85C9}">
      <dsp:nvSpPr>
        <dsp:cNvPr id="0" name=""/>
        <dsp:cNvSpPr/>
      </dsp:nvSpPr>
      <dsp:spPr>
        <a:xfrm>
          <a:off x="3984379" y="826466"/>
          <a:ext cx="163758" cy="952901"/>
        </a:xfrm>
        <a:custGeom>
          <a:avLst/>
          <a:gdLst/>
          <a:ahLst/>
          <a:cxnLst/>
          <a:rect l="0" t="0" r="0" b="0"/>
          <a:pathLst>
            <a:path>
              <a:moveTo>
                <a:pt x="163758" y="0"/>
              </a:moveTo>
              <a:lnTo>
                <a:pt x="163758" y="952901"/>
              </a:lnTo>
              <a:lnTo>
                <a:pt x="0" y="95290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4D56CD-38D2-4161-90B4-FD65E42EBE05}">
      <dsp:nvSpPr>
        <dsp:cNvPr id="0" name=""/>
        <dsp:cNvSpPr/>
      </dsp:nvSpPr>
      <dsp:spPr>
        <a:xfrm>
          <a:off x="4148137" y="826466"/>
          <a:ext cx="2635681" cy="19058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2044"/>
              </a:lnTo>
              <a:lnTo>
                <a:pt x="2635681" y="1742044"/>
              </a:lnTo>
              <a:lnTo>
                <a:pt x="2635681" y="190580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E112FF-B1AF-465E-A483-8AB6D2358437}">
      <dsp:nvSpPr>
        <dsp:cNvPr id="0" name=""/>
        <dsp:cNvSpPr/>
      </dsp:nvSpPr>
      <dsp:spPr>
        <a:xfrm>
          <a:off x="3358269" y="4482189"/>
          <a:ext cx="315098" cy="7174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7417"/>
              </a:lnTo>
              <a:lnTo>
                <a:pt x="315098" y="71741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963550-C47B-42DE-8623-5C173334EA0A}">
      <dsp:nvSpPr>
        <dsp:cNvPr id="0" name=""/>
        <dsp:cNvSpPr/>
      </dsp:nvSpPr>
      <dsp:spPr>
        <a:xfrm>
          <a:off x="4148137" y="826466"/>
          <a:ext cx="143678" cy="19058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2044"/>
              </a:lnTo>
              <a:lnTo>
                <a:pt x="143678" y="1742044"/>
              </a:lnTo>
              <a:lnTo>
                <a:pt x="143678" y="190580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1D6CE4-6FA2-4F8E-A956-FD462D5BDC0C}">
      <dsp:nvSpPr>
        <dsp:cNvPr id="0" name=""/>
        <dsp:cNvSpPr/>
      </dsp:nvSpPr>
      <dsp:spPr>
        <a:xfrm>
          <a:off x="1621152" y="826466"/>
          <a:ext cx="2526984" cy="1905803"/>
        </a:xfrm>
        <a:custGeom>
          <a:avLst/>
          <a:gdLst/>
          <a:ahLst/>
          <a:cxnLst/>
          <a:rect l="0" t="0" r="0" b="0"/>
          <a:pathLst>
            <a:path>
              <a:moveTo>
                <a:pt x="2526984" y="0"/>
              </a:moveTo>
              <a:lnTo>
                <a:pt x="2526984" y="1742044"/>
              </a:lnTo>
              <a:lnTo>
                <a:pt x="0" y="1742044"/>
              </a:lnTo>
              <a:lnTo>
                <a:pt x="0" y="190580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FDBF45-C365-47ED-93C5-AA5E422791ED}">
      <dsp:nvSpPr>
        <dsp:cNvPr id="0" name=""/>
        <dsp:cNvSpPr/>
      </dsp:nvSpPr>
      <dsp:spPr>
        <a:xfrm>
          <a:off x="3277567" y="1038"/>
          <a:ext cx="1741140" cy="82542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200" b="1" kern="1200"/>
            <a:t>Basmul popular/ Basmul cult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kern="1200"/>
            <a:t>(</a:t>
          </a:r>
          <a:r>
            <a:rPr lang="ro-RO" sz="800" i="1" kern="1200"/>
            <a:t>basnî-</a:t>
          </a:r>
          <a:r>
            <a:rPr lang="ro-RO" sz="800" kern="1200"/>
            <a:t>născocire, scornire</a:t>
          </a:r>
          <a:r>
            <a:rPr lang="en-US" sz="800" i="1" kern="1200"/>
            <a:t>-slav</a:t>
          </a:r>
          <a:r>
            <a:rPr lang="ro-RO" sz="800" i="1" kern="1200"/>
            <a:t>ă</a:t>
          </a:r>
          <a:r>
            <a:rPr lang="ro-RO" sz="800" kern="1200"/>
            <a:t>)</a:t>
          </a:r>
        </a:p>
      </dsp:txBody>
      <dsp:txXfrm>
        <a:off x="3277567" y="1038"/>
        <a:ext cx="1741140" cy="825427"/>
      </dsp:txXfrm>
    </dsp:sp>
    <dsp:sp modelId="{243086D5-65FE-4CB5-8989-1421965DC0A9}">
      <dsp:nvSpPr>
        <dsp:cNvPr id="0" name=""/>
        <dsp:cNvSpPr/>
      </dsp:nvSpPr>
      <dsp:spPr>
        <a:xfrm>
          <a:off x="479921" y="2732269"/>
          <a:ext cx="2282462" cy="178183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” Basmul e un gen vast, depășind cu mult romanul, fiind mitologie, etică, știință, observație morală, etc” ( G Călinescu, </a:t>
          </a:r>
          <a:r>
            <a:rPr lang="ro-RO" sz="800" b="1" i="1" kern="1200"/>
            <a:t>Estetica basmului)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Tipologii: fantastice/legendare/ nuvelistice/ animaliere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Basmul popular: Oralitate, caracter anonim, colectiv și sincretic</a:t>
          </a:r>
        </a:p>
      </dsp:txBody>
      <dsp:txXfrm>
        <a:off x="479921" y="2732269"/>
        <a:ext cx="2282462" cy="1781830"/>
      </dsp:txXfrm>
    </dsp:sp>
    <dsp:sp modelId="{BBB02200-D1FF-4403-B66C-E783A196F1D0}">
      <dsp:nvSpPr>
        <dsp:cNvPr id="0" name=""/>
        <dsp:cNvSpPr/>
      </dsp:nvSpPr>
      <dsp:spPr>
        <a:xfrm>
          <a:off x="3124882" y="2732269"/>
          <a:ext cx="2333867" cy="174992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Interes pentru cercetători mai ales începând cu afirmarea esteticii romantice:literatura universală: Charles Perrault, H.C Andersen, Iacob și Wihelm Grimm; literatura română: Mihai Eminescu, Ion Creangă,  Ioan Slavici, I.L Caragiale, Barbu- Ștefănescu Delavrancea;  mai târziu Mihail Sadoveanu, George Coșbuc, Victor Eftimiu, Vladimir Colin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1860-” Povești culese și corese” E B Stănescu-Arădanul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1870- ” Făt-Frumos din lacrimă” Mihai Eminescu, </a:t>
          </a:r>
          <a:r>
            <a:rPr lang="ro-RO" sz="800" b="1" i="1" kern="1200"/>
            <a:t>Convorbiri literare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1872 ”Legendele și basmele românilor” Petre Ispirescu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1877- ” Povestea lui Harap-Alb” Ion Creangă</a:t>
          </a:r>
          <a:r>
            <a:rPr lang="ro-RO" sz="800" b="1" i="1" kern="1200"/>
            <a:t>, Convorbiri literare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o-RO" sz="700" kern="1200"/>
        </a:p>
      </dsp:txBody>
      <dsp:txXfrm>
        <a:off x="3124882" y="2732269"/>
        <a:ext cx="2333867" cy="1749920"/>
      </dsp:txXfrm>
    </dsp:sp>
    <dsp:sp modelId="{31CFBC1B-B7BD-45A6-B2A9-B38199F5BB52}">
      <dsp:nvSpPr>
        <dsp:cNvPr id="0" name=""/>
        <dsp:cNvSpPr/>
      </dsp:nvSpPr>
      <dsp:spPr>
        <a:xfrm>
          <a:off x="3673367" y="4809706"/>
          <a:ext cx="1559602" cy="7798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studii despre basm- direc</a:t>
          </a:r>
          <a:r>
            <a:rPr lang="ro-RO" sz="800" b="1" kern="1200"/>
            <a:t>ția genetică vs cercetarea structurală- Vladimir Propp </a:t>
          </a:r>
          <a:r>
            <a:rPr lang="ro-RO" sz="800" b="1" i="1" kern="1200"/>
            <a:t>Morfologia basmului </a:t>
          </a:r>
          <a:r>
            <a:rPr lang="ro-RO" sz="800" b="1" kern="1200"/>
            <a:t>( 1928) - demonstrarea universalității structurale a basmului ( stereotipii, invariante, șabloane, locuri comune unificatoare</a:t>
          </a:r>
          <a:r>
            <a:rPr lang="ro-RO" sz="700" kern="1200"/>
            <a:t>)</a:t>
          </a:r>
        </a:p>
      </dsp:txBody>
      <dsp:txXfrm>
        <a:off x="3673367" y="4809706"/>
        <a:ext cx="1559602" cy="779801"/>
      </dsp:txXfrm>
    </dsp:sp>
    <dsp:sp modelId="{FFADEB06-FB7C-4168-A7CF-ED0EEAAB2E4A}">
      <dsp:nvSpPr>
        <dsp:cNvPr id="0" name=""/>
        <dsp:cNvSpPr/>
      </dsp:nvSpPr>
      <dsp:spPr>
        <a:xfrm>
          <a:off x="5751284" y="2732269"/>
          <a:ext cx="2065069" cy="302931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Basmul popular: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- convenția basmului;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 -nuclee narative universale;- acțiuni convenționale, momente specifice: echilibrul inițial; factorul perturbator; acțiunea reparatorie-călătoria, apariția donatorilor, și a adjuvanților, trecerea probelor; refacerea echilibrului, răsplata eroului, pedepsirea răufăcătorilor;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-clișee compoziționale- formule inițiale, mediane și finale;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- tema basmului- triumful binelui asupra răului;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- motive narative: împăratul fărăr urmași, superioritatea mezinului, călătoria, lupta, victoria, probele, demascarea, pedepsirea, căsătoria;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-specificul reperelor temporale și spațiale- vagi, nedeterminate, tiimp mitic, fabulos;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-cifre magice, obiecte miraculoase</a:t>
          </a:r>
          <a:r>
            <a:rPr lang="ro-RO" sz="700" kern="1200"/>
            <a:t>.</a:t>
          </a:r>
        </a:p>
      </dsp:txBody>
      <dsp:txXfrm>
        <a:off x="5751284" y="2732269"/>
        <a:ext cx="2065069" cy="3029317"/>
      </dsp:txXfrm>
    </dsp:sp>
    <dsp:sp modelId="{230FCDED-0202-4860-847A-CCA7616DEA9A}">
      <dsp:nvSpPr>
        <dsp:cNvPr id="0" name=""/>
        <dsp:cNvSpPr/>
      </dsp:nvSpPr>
      <dsp:spPr>
        <a:xfrm>
          <a:off x="2225147" y="1153982"/>
          <a:ext cx="1759231" cy="125076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Creație populară/cultă, epică, în proză/versuri, cu personaje purtătoare ale  unor valori simbolice, cu acțiuni implcând fabulosul și miraculosu, și supuse unor stereotipii convenționale; conflictul între bine și rău se încheie , de obicei, prin victoria binelui.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” ... o oglindire a vieții în moduri fabuloase” ( G. Călinescu)</a:t>
          </a:r>
        </a:p>
      </dsp:txBody>
      <dsp:txXfrm>
        <a:off x="2225147" y="1153982"/>
        <a:ext cx="1759231" cy="125076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CEEACE-F39A-47EC-B79E-0CED4AE78F70}">
      <dsp:nvSpPr>
        <dsp:cNvPr id="0" name=""/>
        <dsp:cNvSpPr/>
      </dsp:nvSpPr>
      <dsp:spPr>
        <a:xfrm>
          <a:off x="3386282" y="615740"/>
          <a:ext cx="129009" cy="967370"/>
        </a:xfrm>
        <a:custGeom>
          <a:avLst/>
          <a:gdLst/>
          <a:ahLst/>
          <a:cxnLst/>
          <a:rect l="0" t="0" r="0" b="0"/>
          <a:pathLst>
            <a:path>
              <a:moveTo>
                <a:pt x="129009" y="0"/>
              </a:moveTo>
              <a:lnTo>
                <a:pt x="129009" y="967370"/>
              </a:lnTo>
              <a:lnTo>
                <a:pt x="0" y="9673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30D1C7-3B52-4784-9DC0-1658BF430171}">
      <dsp:nvSpPr>
        <dsp:cNvPr id="0" name=""/>
        <dsp:cNvSpPr/>
      </dsp:nvSpPr>
      <dsp:spPr>
        <a:xfrm>
          <a:off x="5300051" y="3164811"/>
          <a:ext cx="184299" cy="1014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4016"/>
              </a:lnTo>
              <a:lnTo>
                <a:pt x="184299" y="10140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B04186-DB7F-4C5F-BF0D-888AFFD36054}">
      <dsp:nvSpPr>
        <dsp:cNvPr id="0" name=""/>
        <dsp:cNvSpPr/>
      </dsp:nvSpPr>
      <dsp:spPr>
        <a:xfrm>
          <a:off x="3515291" y="615740"/>
          <a:ext cx="2276224" cy="19347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5731"/>
              </a:lnTo>
              <a:lnTo>
                <a:pt x="2276224" y="1805731"/>
              </a:lnTo>
              <a:lnTo>
                <a:pt x="2276224" y="19347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8A1E70-AD65-43DD-9E35-BD26C531F5BC}">
      <dsp:nvSpPr>
        <dsp:cNvPr id="0" name=""/>
        <dsp:cNvSpPr/>
      </dsp:nvSpPr>
      <dsp:spPr>
        <a:xfrm>
          <a:off x="3577199" y="3164811"/>
          <a:ext cx="184299" cy="8788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8894"/>
              </a:lnTo>
              <a:lnTo>
                <a:pt x="184299" y="8788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06CD0-3079-4402-83BE-40B9D72B2686}">
      <dsp:nvSpPr>
        <dsp:cNvPr id="0" name=""/>
        <dsp:cNvSpPr/>
      </dsp:nvSpPr>
      <dsp:spPr>
        <a:xfrm>
          <a:off x="3515291" y="615740"/>
          <a:ext cx="553371" cy="19347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5731"/>
              </a:lnTo>
              <a:lnTo>
                <a:pt x="553371" y="1805731"/>
              </a:lnTo>
              <a:lnTo>
                <a:pt x="553371" y="19347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DCC5AE-5926-4B7C-9852-C1925A0C1491}">
      <dsp:nvSpPr>
        <dsp:cNvPr id="0" name=""/>
        <dsp:cNvSpPr/>
      </dsp:nvSpPr>
      <dsp:spPr>
        <a:xfrm>
          <a:off x="811912" y="3793227"/>
          <a:ext cx="280763" cy="1389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9227"/>
              </a:lnTo>
              <a:lnTo>
                <a:pt x="280763" y="13892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875161-1FA0-402D-9F5C-02DF0B6FC0F8}">
      <dsp:nvSpPr>
        <dsp:cNvPr id="0" name=""/>
        <dsp:cNvSpPr/>
      </dsp:nvSpPr>
      <dsp:spPr>
        <a:xfrm>
          <a:off x="1560614" y="615740"/>
          <a:ext cx="1954677" cy="1934740"/>
        </a:xfrm>
        <a:custGeom>
          <a:avLst/>
          <a:gdLst/>
          <a:ahLst/>
          <a:cxnLst/>
          <a:rect l="0" t="0" r="0" b="0"/>
          <a:pathLst>
            <a:path>
              <a:moveTo>
                <a:pt x="1954677" y="0"/>
              </a:moveTo>
              <a:lnTo>
                <a:pt x="1954677" y="1805731"/>
              </a:lnTo>
              <a:lnTo>
                <a:pt x="0" y="1805731"/>
              </a:lnTo>
              <a:lnTo>
                <a:pt x="0" y="19347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B49290-22D7-4F6D-BB85-0F1815FDE2C5}">
      <dsp:nvSpPr>
        <dsp:cNvPr id="0" name=""/>
        <dsp:cNvSpPr/>
      </dsp:nvSpPr>
      <dsp:spPr>
        <a:xfrm>
          <a:off x="2900961" y="1409"/>
          <a:ext cx="1228660" cy="6143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511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Basmul cult- ” Povestea lui Harap-Alb”- Ion Creangă</a:t>
          </a:r>
        </a:p>
      </dsp:txBody>
      <dsp:txXfrm>
        <a:off x="2900961" y="1409"/>
        <a:ext cx="1228660" cy="614330"/>
      </dsp:txXfrm>
    </dsp:sp>
    <dsp:sp modelId="{33F3A041-AE9D-467C-8D14-B37BFF2DED4D}">
      <dsp:nvSpPr>
        <dsp:cNvPr id="0" name=""/>
        <dsp:cNvSpPr/>
      </dsp:nvSpPr>
      <dsp:spPr>
        <a:xfrm>
          <a:off x="2962394" y="62842"/>
          <a:ext cx="368598" cy="491464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4000" r="-6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18CA7A-1D01-4960-9124-BDE567EACB90}">
      <dsp:nvSpPr>
        <dsp:cNvPr id="0" name=""/>
        <dsp:cNvSpPr/>
      </dsp:nvSpPr>
      <dsp:spPr>
        <a:xfrm>
          <a:off x="624737" y="2550480"/>
          <a:ext cx="1871753" cy="12427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5116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900" b="1" kern="1200" baseline="-25000"/>
            <a:t>Realismul clasic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900" b="1" kern="1200" baseline="-25000"/>
            <a:t>Localizarea fantasticului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900" b="1" kern="1200" baseline="-25000"/>
            <a:t>Abundența detaliilor specifice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900" b="1" kern="1200" baseline="-25000"/>
            <a:t>Diversitatea caracterologică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900" b="1" kern="1200" baseline="-25000"/>
            <a:t>Elemente de psihologie a personajelor și de surprindere a mecanicii interne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900" b="1" kern="1200" baseline="-25000"/>
            <a:t>Discrepanța socială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o-RO" sz="600" kern="1200"/>
        </a:p>
      </dsp:txBody>
      <dsp:txXfrm>
        <a:off x="624737" y="2550480"/>
        <a:ext cx="1871753" cy="1242747"/>
      </dsp:txXfrm>
    </dsp:sp>
    <dsp:sp modelId="{13A376C5-AF94-4AF8-85F8-8D051A36BF6A}">
      <dsp:nvSpPr>
        <dsp:cNvPr id="0" name=""/>
        <dsp:cNvSpPr/>
      </dsp:nvSpPr>
      <dsp:spPr>
        <a:xfrm>
          <a:off x="687209" y="2666103"/>
          <a:ext cx="368598" cy="491464"/>
        </a:xfrm>
        <a:prstGeom prst="rect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9000" r="-3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71DBCA-2111-453F-9B3F-ED5D244CD1E5}">
      <dsp:nvSpPr>
        <dsp:cNvPr id="0" name=""/>
        <dsp:cNvSpPr/>
      </dsp:nvSpPr>
      <dsp:spPr>
        <a:xfrm>
          <a:off x="1092675" y="4051246"/>
          <a:ext cx="2410803" cy="22624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511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Narator omniscient, dar nu obiectiv;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Elemente de viață sufletească a personajelor: Harap-Alb plânge cînd îl dojenește părintele, se mânie și lovește cu frâul în cap ” răpciuga de cal”, este păcălit de Spân pentru că era ” boboc de felul său la trebi de aieste”, se dovedește ” slab de înger și mai fricos decât o femeie” în Pădurea Cerbului, se ”olicăiește” de belelele în care îl vâră Spănul”, ” se bate cu mâna peste gură” minunându-se de Ochilă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o-RO" sz="600" kern="1200"/>
        </a:p>
      </dsp:txBody>
      <dsp:txXfrm>
        <a:off x="1092675" y="4051246"/>
        <a:ext cx="2410803" cy="2262418"/>
      </dsp:txXfrm>
    </dsp:sp>
    <dsp:sp modelId="{0AC04104-3265-4318-89C1-8BA0CDFB7427}">
      <dsp:nvSpPr>
        <dsp:cNvPr id="0" name=""/>
        <dsp:cNvSpPr/>
      </dsp:nvSpPr>
      <dsp:spPr>
        <a:xfrm>
          <a:off x="1198969" y="4148110"/>
          <a:ext cx="368598" cy="491464"/>
        </a:xfrm>
        <a:prstGeom prst="rect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9000" r="-3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80FCB95-ABCA-4548-9A47-26D91AC9C281}">
      <dsp:nvSpPr>
        <dsp:cNvPr id="0" name=""/>
        <dsp:cNvSpPr/>
      </dsp:nvSpPr>
      <dsp:spPr>
        <a:xfrm>
          <a:off x="3454333" y="2550480"/>
          <a:ext cx="1228660" cy="6143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5116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600" kern="1200"/>
            <a:t>Arta povestirii: Dramatizarea prin dialog- dialogul capătă proporții neobișnuite</a:t>
          </a:r>
        </a:p>
      </dsp:txBody>
      <dsp:txXfrm>
        <a:off x="3454333" y="2550480"/>
        <a:ext cx="1228660" cy="614330"/>
      </dsp:txXfrm>
    </dsp:sp>
    <dsp:sp modelId="{4A00C8D9-9008-4A81-8CE9-890E39477D38}">
      <dsp:nvSpPr>
        <dsp:cNvPr id="0" name=""/>
        <dsp:cNvSpPr/>
      </dsp:nvSpPr>
      <dsp:spPr>
        <a:xfrm>
          <a:off x="3481891" y="2620381"/>
          <a:ext cx="368598" cy="491464"/>
        </a:xfrm>
        <a:prstGeom prst="rect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6000" r="-46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D8303EF-0D19-45C3-AA0C-6343CB6D9F25}">
      <dsp:nvSpPr>
        <dsp:cNvPr id="0" name=""/>
        <dsp:cNvSpPr/>
      </dsp:nvSpPr>
      <dsp:spPr>
        <a:xfrm>
          <a:off x="3761498" y="3422829"/>
          <a:ext cx="1464833" cy="12417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5116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600" kern="1200"/>
            <a:t>Dialogul este elaborat, apare în situații care nu îl cereau cu necesitate: cearta în casa de aramă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600" kern="1200"/>
            <a:t>Sunt personaje care mai mult vorbesc decât acționează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600" kern="1200"/>
            <a:t>Impresia de piesă de teatru desfășurată pe scenă, în care regizorul rămâne în reprezentație ca erou principal (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600" kern="1200"/>
            <a:t> Ex: dativul etic: ”odată mi ți-l înșfacă cu dinții de cap”)</a:t>
          </a:r>
        </a:p>
      </dsp:txBody>
      <dsp:txXfrm>
        <a:off x="3761498" y="3422829"/>
        <a:ext cx="1464833" cy="1241751"/>
      </dsp:txXfrm>
    </dsp:sp>
    <dsp:sp modelId="{DFE6B84D-B0BF-40B5-A866-E7FE213628F2}">
      <dsp:nvSpPr>
        <dsp:cNvPr id="0" name=""/>
        <dsp:cNvSpPr/>
      </dsp:nvSpPr>
      <dsp:spPr>
        <a:xfrm>
          <a:off x="3847865" y="3569324"/>
          <a:ext cx="368598" cy="491464"/>
        </a:xfrm>
        <a:prstGeom prst="rect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6000" r="-46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9F37548-085D-44BF-95F6-031128C111AA}">
      <dsp:nvSpPr>
        <dsp:cNvPr id="0" name=""/>
        <dsp:cNvSpPr/>
      </dsp:nvSpPr>
      <dsp:spPr>
        <a:xfrm>
          <a:off x="5177185" y="2550480"/>
          <a:ext cx="1228660" cy="6143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5116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600" kern="1200"/>
            <a:t>Bogăția lexicală, erudiția paremiologică, umorul și jovialitatea</a:t>
          </a:r>
        </a:p>
      </dsp:txBody>
      <dsp:txXfrm>
        <a:off x="5177185" y="2550480"/>
        <a:ext cx="1228660" cy="614330"/>
      </dsp:txXfrm>
    </dsp:sp>
    <dsp:sp modelId="{DA4CF2A0-B577-4174-8856-A032AD393D90}">
      <dsp:nvSpPr>
        <dsp:cNvPr id="0" name=""/>
        <dsp:cNvSpPr/>
      </dsp:nvSpPr>
      <dsp:spPr>
        <a:xfrm>
          <a:off x="5238618" y="2611913"/>
          <a:ext cx="368598" cy="491464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4000" r="-6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73B184-E38F-4689-8576-7C6AA8B17F72}">
      <dsp:nvSpPr>
        <dsp:cNvPr id="0" name=""/>
        <dsp:cNvSpPr/>
      </dsp:nvSpPr>
      <dsp:spPr>
        <a:xfrm>
          <a:off x="5484350" y="3422829"/>
          <a:ext cx="1863337" cy="15119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5116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600" kern="1200"/>
            <a:t>Plăverea pentru cuvinte- enumerări fărăr alt scop decât acela al defilării lor artistice, expresii,  onomatopee, verbe imitative și interjecții, ( zbrr!, teleap,teleap, teleap!, fraze ritmate și rimate 9 ” vestitul Ochilă, frate )cu Orbilă, văr primar cu Chiorilă”); ironia ( ” care de care mai chipos și mai îmbrăcat de târâiau ațele și curgeau oghelele după dânșii”)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600" kern="1200"/>
            <a:t>Asocierea cu Rabelais- erudiția</a:t>
          </a:r>
        </a:p>
      </dsp:txBody>
      <dsp:txXfrm>
        <a:off x="5484350" y="3422829"/>
        <a:ext cx="1863337" cy="1511995"/>
      </dsp:txXfrm>
    </dsp:sp>
    <dsp:sp modelId="{3242262B-B38F-4976-9DEF-FEAE0D577225}">
      <dsp:nvSpPr>
        <dsp:cNvPr id="0" name=""/>
        <dsp:cNvSpPr/>
      </dsp:nvSpPr>
      <dsp:spPr>
        <a:xfrm>
          <a:off x="5549787" y="3552009"/>
          <a:ext cx="368598" cy="491464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4000" r="-6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67B9F69-ECD6-470C-84AA-6022425699C1}">
      <dsp:nvSpPr>
        <dsp:cNvPr id="0" name=""/>
        <dsp:cNvSpPr/>
      </dsp:nvSpPr>
      <dsp:spPr>
        <a:xfrm>
          <a:off x="1492474" y="873758"/>
          <a:ext cx="1893808" cy="14187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511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b="1" kern="1200"/>
            <a:t>G. Călinescu” Creangă fixează o dată pentru totdeauna textul, făcând imposibilă o altă ediție, improvizată. Totul e atât de meticulos studiat într-un text definitiv, încât din acest punct de vedere basmul a ieșit din circuitul folcloric și a devenit opera lui Creangă. O schimbare oricât de mică a construcției dăunează întregului.” </a:t>
          </a:r>
        </a:p>
      </dsp:txBody>
      <dsp:txXfrm>
        <a:off x="1492474" y="873758"/>
        <a:ext cx="1893808" cy="1418703"/>
      </dsp:txXfrm>
    </dsp:sp>
    <dsp:sp modelId="{A689932D-86C2-47BC-A7B1-F69C691E641A}">
      <dsp:nvSpPr>
        <dsp:cNvPr id="0" name=""/>
        <dsp:cNvSpPr/>
      </dsp:nvSpPr>
      <dsp:spPr>
        <a:xfrm>
          <a:off x="1520064" y="1076651"/>
          <a:ext cx="368598" cy="491464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4000" r="-6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ictureOrgChart+Icon">
  <dgm:title val="Picture Organization Chart"/>
  <dgm:desc val="Use to show hierarchical information or reporting relationships in an organization, with corresponding pictures. The assistant shape and the Org Chart hanging layouts are available with this layout."/>
  <dgm:catLst>
    <dgm:cat type="hierarchy" pri="1050"/>
    <dgm:cat type="officeonline" pri="1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Pict1" styleLbl="alignImgPlace1">
              <dgm:alg type="sp"/>
              <dgm:shape xmlns:r="http://schemas.openxmlformats.org/officeDocument/2006/relationships" type="rect" r:blip="" blipPhldr="1">
                <dgm:adjLst/>
              </dgm:shape>
              <dgm:presOf/>
              <dgm:constrLst/>
              <dgm:ruleLst/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Pict" styleLbl="alignImgPlace1">
                    <dgm:alg type="sp"/>
                    <dgm:shape xmlns:r="http://schemas.openxmlformats.org/officeDocument/2006/relationships" type="rect" r:blip="" blipPhldr="1">
                      <dgm:adjLst/>
                    </dgm:shape>
                    <dgm:presOf/>
                    <dgm:constrLst/>
                    <dgm:ruleLst/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Pict3" styleLbl="alignImgPlace1">
                    <dgm:alg type="sp"/>
                    <dgm:shape xmlns:r="http://schemas.openxmlformats.org/officeDocument/2006/relationships" type="rect" r:blip="" blipPhldr="1">
                      <dgm:adjLst/>
                    </dgm:shape>
                    <dgm:presOf/>
                    <dgm:constrLst/>
                    <dgm:ruleLst/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COLEGIUL NATIONAL LIVIU REBREANU BISTRITA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9</cp:revision>
  <dcterms:created xsi:type="dcterms:W3CDTF">2024-09-14T08:42:00Z</dcterms:created>
  <dcterms:modified xsi:type="dcterms:W3CDTF">2024-09-14T12:57:00Z</dcterms:modified>
</cp:coreProperties>
</file>